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A29" w14:textId="364CED09" w:rsidR="001952F5" w:rsidRDefault="001952F5" w:rsidP="001952F5">
      <w:pPr>
        <w:jc w:val="center"/>
        <w:rPr>
          <w:rFonts w:cs="Calibri"/>
          <w:sz w:val="24"/>
          <w:szCs w:val="24"/>
          <w:lang w:val="fr-FR"/>
        </w:rPr>
      </w:pPr>
      <w:r w:rsidRPr="00B97934">
        <w:rPr>
          <w:rFonts w:ascii="Abril Fatface" w:hAnsi="Abril Fatface" w:cs="Calibri"/>
          <w:sz w:val="40"/>
          <w:szCs w:val="40"/>
          <w:lang w:val="fr-FR"/>
        </w:rPr>
        <w:t xml:space="preserve">FORMULAIRE </w:t>
      </w:r>
      <w:r>
        <w:rPr>
          <w:rFonts w:ascii="Abril Fatface" w:hAnsi="Abril Fatface" w:cs="Calibri"/>
          <w:sz w:val="40"/>
          <w:szCs w:val="40"/>
          <w:lang w:val="fr-FR"/>
        </w:rPr>
        <w:br/>
      </w:r>
      <w:r w:rsidRPr="00B97934">
        <w:rPr>
          <w:rFonts w:ascii="Abril Fatface" w:hAnsi="Abril Fatface" w:cs="Calibri"/>
          <w:sz w:val="40"/>
          <w:szCs w:val="40"/>
          <w:lang w:val="fr-FR"/>
        </w:rPr>
        <w:t>DE DEMANDE D</w:t>
      </w:r>
      <w:r w:rsidR="005033FB">
        <w:rPr>
          <w:rFonts w:ascii="Abril Fatface" w:hAnsi="Abril Fatface" w:cs="Calibri"/>
          <w:sz w:val="40"/>
          <w:szCs w:val="40"/>
          <w:lang w:val="fr-FR"/>
        </w:rPr>
        <w:t xml:space="preserve">’EXTENSION DE </w:t>
      </w:r>
      <w:r w:rsidRPr="00B97934">
        <w:rPr>
          <w:rFonts w:ascii="Abril Fatface" w:hAnsi="Abril Fatface" w:cs="Calibri"/>
          <w:sz w:val="40"/>
          <w:szCs w:val="40"/>
          <w:lang w:val="fr-FR"/>
        </w:rPr>
        <w:t>RECONNAISSANCE</w:t>
      </w:r>
      <w:r>
        <w:rPr>
          <w:rFonts w:ascii="Abril Fatface" w:hAnsi="Abril Fatface" w:cs="Calibri"/>
          <w:sz w:val="40"/>
          <w:szCs w:val="40"/>
          <w:lang w:val="fr-FR"/>
        </w:rPr>
        <w:br/>
      </w:r>
      <w:r w:rsidR="00A633BA">
        <w:rPr>
          <w:rFonts w:cs="Calibri"/>
          <w:color w:val="FCA7A7"/>
          <w:sz w:val="32"/>
          <w:szCs w:val="32"/>
          <w:lang w:val="fr-FR"/>
        </w:rPr>
        <w:t>ELEMENT EMBLEMATIQUE DU PATRIMOINE CULTUREL</w:t>
      </w:r>
      <w:r w:rsidRPr="00B97934">
        <w:rPr>
          <w:rFonts w:cs="Calibri"/>
          <w:color w:val="FCA7A7"/>
          <w:sz w:val="32"/>
          <w:szCs w:val="32"/>
          <w:lang w:val="fr-FR"/>
        </w:rPr>
        <w:t xml:space="preserve"> IMMATERIEL</w:t>
      </w:r>
      <w:r w:rsidRPr="00B97934">
        <w:rPr>
          <w:rFonts w:cs="Calibri"/>
          <w:sz w:val="24"/>
          <w:szCs w:val="24"/>
          <w:lang w:val="fr-FR"/>
        </w:rPr>
        <w:t xml:space="preserve"> </w:t>
      </w:r>
      <w:r>
        <w:rPr>
          <w:rFonts w:cs="Calibri"/>
          <w:sz w:val="24"/>
          <w:szCs w:val="24"/>
          <w:lang w:val="fr-FR"/>
        </w:rPr>
        <w:br/>
      </w:r>
      <w:r w:rsidRPr="00B97934">
        <w:rPr>
          <w:rFonts w:cs="Calibri"/>
          <w:sz w:val="28"/>
          <w:szCs w:val="28"/>
          <w:lang w:val="fr-FR"/>
        </w:rPr>
        <w:t>Direction du Patrimoine culturel Fédération Wallonie-Bruxelles</w:t>
      </w:r>
    </w:p>
    <w:p w14:paraId="0C93EECA" w14:textId="77777777" w:rsidR="001952F5" w:rsidRPr="001952F5" w:rsidRDefault="001952F5" w:rsidP="001952F5">
      <w:pPr>
        <w:jc w:val="center"/>
        <w:rPr>
          <w:rFonts w:ascii="Abril Fatface" w:hAnsi="Abril Fatface" w:cs="Calibri"/>
          <w:sz w:val="18"/>
          <w:szCs w:val="18"/>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1952F5" w:rsidRPr="001B1852" w14:paraId="54219C96" w14:textId="77777777" w:rsidTr="00586AFC">
        <w:trPr>
          <w:trHeight w:val="729"/>
        </w:trPr>
        <w:tc>
          <w:tcPr>
            <w:tcW w:w="9072" w:type="dxa"/>
          </w:tcPr>
          <w:p w14:paraId="223C7155" w14:textId="77777777" w:rsidR="001952F5" w:rsidRPr="001B1852" w:rsidRDefault="001952F5" w:rsidP="00586AFC">
            <w:pPr>
              <w:spacing w:after="0" w:line="240" w:lineRule="auto"/>
              <w:jc w:val="both"/>
              <w:rPr>
                <w:rFonts w:ascii="Candara" w:hAnsi="Candara" w:cs="Calibri"/>
                <w:i/>
                <w:sz w:val="24"/>
                <w:szCs w:val="24"/>
                <w:u w:val="single"/>
              </w:rPr>
            </w:pPr>
            <w:r w:rsidRPr="001B1852">
              <w:rPr>
                <w:rFonts w:ascii="Candara" w:hAnsi="Candara" w:cs="Calibri"/>
                <w:i/>
                <w:sz w:val="24"/>
                <w:szCs w:val="24"/>
                <w:u w:val="single"/>
              </w:rPr>
              <w:t xml:space="preserve">Cadre réservé à l’Administration </w:t>
            </w:r>
          </w:p>
          <w:p w14:paraId="03D49B54" w14:textId="77777777" w:rsidR="001952F5" w:rsidRPr="001B1852" w:rsidRDefault="001952F5" w:rsidP="00586AFC">
            <w:pPr>
              <w:spacing w:after="0" w:line="240" w:lineRule="auto"/>
              <w:jc w:val="both"/>
              <w:rPr>
                <w:rFonts w:ascii="Candara" w:hAnsi="Candara" w:cs="Calibri"/>
                <w:i/>
                <w:sz w:val="24"/>
                <w:szCs w:val="24"/>
              </w:rPr>
            </w:pPr>
            <w:r w:rsidRPr="001B1852">
              <w:rPr>
                <w:rFonts w:ascii="Candara" w:hAnsi="Candara" w:cs="Calibri"/>
                <w:i/>
                <w:sz w:val="24"/>
                <w:szCs w:val="24"/>
              </w:rPr>
              <w:t xml:space="preserve">N° de référence du dossier : </w:t>
            </w:r>
          </w:p>
          <w:p w14:paraId="0E57AA01" w14:textId="77777777" w:rsidR="001952F5" w:rsidRPr="001B1852" w:rsidRDefault="001952F5" w:rsidP="00586AFC">
            <w:pPr>
              <w:spacing w:after="0" w:line="240" w:lineRule="auto"/>
              <w:jc w:val="both"/>
              <w:rPr>
                <w:rFonts w:ascii="Candara" w:hAnsi="Candara" w:cs="Calibri"/>
                <w:i/>
                <w:sz w:val="24"/>
                <w:szCs w:val="24"/>
              </w:rPr>
            </w:pPr>
            <w:r w:rsidRPr="001B1852">
              <w:rPr>
                <w:rFonts w:ascii="Candara" w:hAnsi="Candara" w:cs="Calibri"/>
                <w:i/>
                <w:sz w:val="24"/>
                <w:szCs w:val="24"/>
              </w:rPr>
              <w:t>Date d’entrée :</w:t>
            </w:r>
          </w:p>
        </w:tc>
      </w:tr>
    </w:tbl>
    <w:p w14:paraId="2881177C" w14:textId="77777777" w:rsidR="001952F5" w:rsidRPr="001B1852" w:rsidRDefault="001952F5" w:rsidP="001952F5">
      <w:pPr>
        <w:spacing w:after="0" w:line="240" w:lineRule="auto"/>
        <w:rPr>
          <w:rFonts w:ascii="Candara" w:eastAsia="Times New Roman" w:hAnsi="Candara"/>
          <w:sz w:val="24"/>
          <w:szCs w:val="24"/>
          <w:lang w:eastAsia="fr-BE"/>
        </w:rPr>
      </w:pPr>
    </w:p>
    <w:p w14:paraId="7B6EC696" w14:textId="77777777" w:rsidR="001952F5" w:rsidRPr="001B1852" w:rsidRDefault="001952F5" w:rsidP="001952F5">
      <w:pPr>
        <w:spacing w:after="0" w:line="240" w:lineRule="auto"/>
        <w:rPr>
          <w:rFonts w:ascii="Candara" w:eastAsia="Times New Roman" w:hAnsi="Candara"/>
          <w:sz w:val="24"/>
          <w:szCs w:val="24"/>
          <w:lang w:eastAsia="fr-BE"/>
        </w:rPr>
      </w:pPr>
    </w:p>
    <w:p w14:paraId="63C560D3" w14:textId="77777777" w:rsidR="001952F5" w:rsidRPr="001B1852" w:rsidRDefault="001952F5" w:rsidP="001952F5">
      <w:pPr>
        <w:spacing w:after="0" w:line="240" w:lineRule="auto"/>
        <w:rPr>
          <w:rFonts w:ascii="Candara" w:eastAsia="Times New Roman" w:hAnsi="Candara"/>
          <w:b/>
          <w:sz w:val="24"/>
          <w:szCs w:val="24"/>
          <w:lang w:eastAsia="fr-BE"/>
        </w:rPr>
      </w:pPr>
      <w:r w:rsidRPr="001B1852">
        <w:rPr>
          <w:rFonts w:ascii="Candara" w:eastAsia="Times New Roman" w:hAnsi="Candara"/>
          <w:b/>
          <w:sz w:val="24"/>
          <w:szCs w:val="24"/>
          <w:lang w:eastAsia="fr-BE"/>
        </w:rPr>
        <w:t>Préambule</w:t>
      </w:r>
    </w:p>
    <w:p w14:paraId="26207411" w14:textId="6F7574BF" w:rsidR="001952F5" w:rsidRPr="001B1852" w:rsidRDefault="001952F5" w:rsidP="001952F5">
      <w:pPr>
        <w:autoSpaceDE w:val="0"/>
        <w:autoSpaceDN w:val="0"/>
        <w:adjustRightInd w:val="0"/>
        <w:spacing w:after="0" w:line="240" w:lineRule="auto"/>
        <w:jc w:val="both"/>
        <w:rPr>
          <w:rFonts w:ascii="Candara" w:hAnsi="Candara" w:cs="Calibri"/>
          <w:i/>
          <w:sz w:val="24"/>
          <w:szCs w:val="24"/>
        </w:rPr>
      </w:pPr>
      <w:r w:rsidRPr="001B1852">
        <w:rPr>
          <w:rFonts w:ascii="Candara" w:hAnsi="Candara" w:cs="Calibri"/>
          <w:i/>
          <w:sz w:val="24"/>
          <w:szCs w:val="24"/>
        </w:rPr>
        <w:t>Ce titre d</w:t>
      </w:r>
      <w:proofErr w:type="gramStart"/>
      <w:r w:rsidR="00A028E1">
        <w:rPr>
          <w:rFonts w:ascii="Candara" w:hAnsi="Candara" w:cs="Calibri"/>
          <w:i/>
          <w:sz w:val="24"/>
          <w:szCs w:val="24"/>
        </w:rPr>
        <w:t>’</w:t>
      </w:r>
      <w:r w:rsidRPr="001B1852">
        <w:rPr>
          <w:rFonts w:ascii="Candara" w:hAnsi="Candara" w:cs="Calibri"/>
          <w:i/>
          <w:sz w:val="24"/>
          <w:szCs w:val="24"/>
        </w:rPr>
        <w:t>«</w:t>
      </w:r>
      <w:proofErr w:type="gramEnd"/>
      <w:r w:rsidRPr="001B1852">
        <w:rPr>
          <w:rFonts w:ascii="Candara" w:hAnsi="Candara" w:cs="Calibri"/>
          <w:i/>
          <w:sz w:val="24"/>
          <w:szCs w:val="24"/>
        </w:rPr>
        <w:t> </w:t>
      </w:r>
      <w:r w:rsidR="002F7A70" w:rsidRPr="001B1852">
        <w:rPr>
          <w:rFonts w:ascii="Candara" w:hAnsi="Candara" w:cs="Calibri"/>
          <w:i/>
          <w:sz w:val="24"/>
          <w:szCs w:val="24"/>
        </w:rPr>
        <w:t>Elément emblématique</w:t>
      </w:r>
      <w:r w:rsidRPr="001B1852">
        <w:rPr>
          <w:rFonts w:ascii="Candara" w:hAnsi="Candara" w:cs="Calibri"/>
          <w:i/>
          <w:sz w:val="24"/>
          <w:szCs w:val="24"/>
        </w:rPr>
        <w:t xml:space="preserve"> du Patrimoine </w:t>
      </w:r>
      <w:r w:rsidR="00F70A11" w:rsidRPr="001B1852">
        <w:rPr>
          <w:rFonts w:ascii="Candara" w:hAnsi="Candara" w:cs="Calibri"/>
          <w:i/>
          <w:sz w:val="24"/>
          <w:szCs w:val="24"/>
        </w:rPr>
        <w:t>culturel</w:t>
      </w:r>
      <w:r w:rsidRPr="001B1852">
        <w:rPr>
          <w:rFonts w:ascii="Candara" w:hAnsi="Candara" w:cs="Calibri"/>
          <w:i/>
          <w:sz w:val="24"/>
          <w:szCs w:val="24"/>
        </w:rPr>
        <w:t xml:space="preserve"> immatériel » est octroyé dans le cadre du Décret du </w:t>
      </w:r>
      <w:r w:rsidR="002F7A70" w:rsidRPr="001B1852">
        <w:rPr>
          <w:rFonts w:ascii="Candara" w:hAnsi="Candara" w:cs="Calibri"/>
          <w:i/>
          <w:sz w:val="24"/>
          <w:szCs w:val="24"/>
        </w:rPr>
        <w:t>7 septembre 202</w:t>
      </w:r>
      <w:r w:rsidR="005033FB">
        <w:rPr>
          <w:rFonts w:ascii="Candara" w:hAnsi="Candara" w:cs="Calibri"/>
          <w:i/>
          <w:sz w:val="24"/>
          <w:szCs w:val="24"/>
        </w:rPr>
        <w:t>3</w:t>
      </w:r>
      <w:r w:rsidRPr="001B1852">
        <w:rPr>
          <w:rFonts w:ascii="Candara" w:hAnsi="Candara" w:cs="Calibri"/>
          <w:i/>
          <w:sz w:val="24"/>
          <w:szCs w:val="24"/>
        </w:rPr>
        <w:t xml:space="preserve"> relatif </w:t>
      </w:r>
      <w:r w:rsidR="002F7A70" w:rsidRPr="001B1852">
        <w:rPr>
          <w:rFonts w:ascii="Candara" w:hAnsi="Candara" w:cs="Calibri"/>
          <w:i/>
          <w:sz w:val="24"/>
          <w:szCs w:val="24"/>
        </w:rPr>
        <w:t>à la sauvegarde du</w:t>
      </w:r>
      <w:r w:rsidRPr="001B1852">
        <w:rPr>
          <w:rFonts w:ascii="Candara" w:hAnsi="Candara" w:cs="Calibri"/>
          <w:i/>
          <w:sz w:val="24"/>
          <w:szCs w:val="24"/>
        </w:rPr>
        <w:t xml:space="preserve"> patrimoine</w:t>
      </w:r>
      <w:r w:rsidR="002F7A70" w:rsidRPr="001B1852">
        <w:rPr>
          <w:rFonts w:ascii="Candara" w:hAnsi="Candara" w:cs="Calibri"/>
          <w:i/>
          <w:sz w:val="24"/>
          <w:szCs w:val="24"/>
        </w:rPr>
        <w:t xml:space="preserve"> culturel</w:t>
      </w:r>
      <w:r w:rsidRPr="001B1852">
        <w:rPr>
          <w:rFonts w:ascii="Candara" w:hAnsi="Candara" w:cs="Calibri"/>
          <w:i/>
          <w:sz w:val="24"/>
          <w:szCs w:val="24"/>
        </w:rPr>
        <w:t xml:space="preserve"> immatériel de la Communauté française.</w:t>
      </w:r>
    </w:p>
    <w:p w14:paraId="46117BDA" w14:textId="77777777" w:rsidR="001952F5" w:rsidRPr="001B1852" w:rsidRDefault="001952F5" w:rsidP="001952F5">
      <w:pPr>
        <w:autoSpaceDE w:val="0"/>
        <w:autoSpaceDN w:val="0"/>
        <w:adjustRightInd w:val="0"/>
        <w:spacing w:after="0" w:line="240" w:lineRule="auto"/>
        <w:jc w:val="both"/>
        <w:rPr>
          <w:rFonts w:ascii="Candara" w:hAnsi="Candara" w:cs="Calibri"/>
          <w:i/>
          <w:sz w:val="24"/>
          <w:szCs w:val="24"/>
        </w:rPr>
      </w:pPr>
    </w:p>
    <w:p w14:paraId="27C94592" w14:textId="6189C9FA" w:rsidR="001952F5" w:rsidRPr="001B1852" w:rsidRDefault="001952F5" w:rsidP="001952F5">
      <w:pPr>
        <w:spacing w:after="0" w:line="240" w:lineRule="auto"/>
        <w:jc w:val="both"/>
        <w:rPr>
          <w:rFonts w:ascii="Candara" w:hAnsi="Candara" w:cs="Calibri"/>
          <w:sz w:val="24"/>
          <w:szCs w:val="24"/>
          <w:lang w:val="fr-FR"/>
        </w:rPr>
      </w:pPr>
      <w:r w:rsidRPr="001B1852">
        <w:rPr>
          <w:rFonts w:ascii="Candara" w:hAnsi="Candara" w:cs="Calibri"/>
          <w:sz w:val="24"/>
          <w:szCs w:val="24"/>
          <w:lang w:val="fr-FR"/>
        </w:rPr>
        <w:t xml:space="preserve">Le dossier doit faire l’objet d’un envoi unique (= un seul document par demande) </w:t>
      </w:r>
      <w:r w:rsidRPr="001B1852">
        <w:rPr>
          <w:rFonts w:ascii="Candara" w:hAnsi="Candara" w:cs="Calibri"/>
          <w:b/>
          <w:sz w:val="24"/>
          <w:szCs w:val="24"/>
          <w:lang w:val="fr-FR"/>
        </w:rPr>
        <w:t>par courrier électronique</w:t>
      </w:r>
      <w:r w:rsidRPr="001B1852">
        <w:rPr>
          <w:rFonts w:ascii="Candara" w:hAnsi="Candara" w:cs="Calibri"/>
          <w:sz w:val="24"/>
          <w:szCs w:val="24"/>
          <w:lang w:val="fr-FR"/>
        </w:rPr>
        <w:t xml:space="preserve"> à l’adresse </w:t>
      </w:r>
      <w:hyperlink r:id="rId8" w:history="1">
        <w:r w:rsidR="005033FB" w:rsidRPr="00E765EE">
          <w:rPr>
            <w:rStyle w:val="Lienhypertexte"/>
            <w:rFonts w:ascii="Candara" w:hAnsi="Candara" w:cs="Calibri"/>
            <w:sz w:val="24"/>
            <w:szCs w:val="24"/>
            <w:lang w:val="fr-FR"/>
          </w:rPr>
          <w:t>patrimoine.immateriel@cfwb.be</w:t>
        </w:r>
      </w:hyperlink>
      <w:r w:rsidRPr="001B1852">
        <w:rPr>
          <w:rFonts w:ascii="Candara" w:hAnsi="Candara" w:cs="Calibri"/>
          <w:sz w:val="24"/>
          <w:szCs w:val="24"/>
          <w:lang w:val="fr-FR"/>
        </w:rPr>
        <w:t xml:space="preserve">, être sous format </w:t>
      </w:r>
      <w:proofErr w:type="spellStart"/>
      <w:r w:rsidRPr="001B1852">
        <w:rPr>
          <w:rFonts w:ascii="Candara" w:hAnsi="Candara" w:cs="Calibri"/>
          <w:sz w:val="24"/>
          <w:szCs w:val="24"/>
          <w:lang w:val="fr-FR"/>
        </w:rPr>
        <w:t>word</w:t>
      </w:r>
      <w:proofErr w:type="spellEnd"/>
      <w:r w:rsidRPr="001B1852">
        <w:rPr>
          <w:rFonts w:ascii="Candara" w:hAnsi="Candara" w:cs="Calibri"/>
          <w:sz w:val="24"/>
          <w:szCs w:val="24"/>
          <w:lang w:val="fr-FR"/>
        </w:rPr>
        <w:t xml:space="preserve"> ou </w:t>
      </w:r>
      <w:proofErr w:type="spellStart"/>
      <w:r w:rsidRPr="001B1852">
        <w:rPr>
          <w:rFonts w:ascii="Candara" w:hAnsi="Candara" w:cs="Calibri"/>
          <w:sz w:val="24"/>
          <w:szCs w:val="24"/>
          <w:lang w:val="fr-FR"/>
        </w:rPr>
        <w:t>pd</w:t>
      </w:r>
      <w:r w:rsidR="007B7F73">
        <w:rPr>
          <w:rFonts w:ascii="Candara" w:hAnsi="Candara" w:cs="Calibri"/>
          <w:sz w:val="24"/>
          <w:szCs w:val="24"/>
          <w:lang w:val="fr-FR"/>
        </w:rPr>
        <w:t>f</w:t>
      </w:r>
      <w:proofErr w:type="spellEnd"/>
      <w:r w:rsidRPr="001B1852">
        <w:rPr>
          <w:rFonts w:ascii="Candara" w:hAnsi="Candara" w:cs="Calibri"/>
          <w:sz w:val="24"/>
          <w:szCs w:val="24"/>
          <w:lang w:val="fr-FR"/>
        </w:rPr>
        <w:t>.</w:t>
      </w:r>
    </w:p>
    <w:p w14:paraId="6F7EB0AD" w14:textId="77777777" w:rsidR="001952F5" w:rsidRPr="001B1852" w:rsidRDefault="001952F5" w:rsidP="001952F5">
      <w:pPr>
        <w:spacing w:after="0" w:line="240" w:lineRule="auto"/>
        <w:jc w:val="both"/>
        <w:rPr>
          <w:rFonts w:ascii="Candara" w:hAnsi="Candara" w:cs="Calibri"/>
          <w:sz w:val="24"/>
          <w:szCs w:val="24"/>
          <w:lang w:val="fr-FR"/>
        </w:rPr>
      </w:pPr>
    </w:p>
    <w:p w14:paraId="6A4CD75A" w14:textId="5959769D" w:rsidR="001952F5" w:rsidRPr="001B1852" w:rsidRDefault="00F04E2D" w:rsidP="001952F5">
      <w:pPr>
        <w:spacing w:after="0" w:line="240" w:lineRule="auto"/>
        <w:jc w:val="both"/>
        <w:rPr>
          <w:rFonts w:ascii="Candara" w:hAnsi="Candara" w:cs="Calibri"/>
          <w:sz w:val="24"/>
          <w:szCs w:val="24"/>
          <w:lang w:val="fr-FR"/>
        </w:rPr>
      </w:pPr>
      <w:r w:rsidRPr="001B1852">
        <w:rPr>
          <w:rFonts w:ascii="Candara" w:hAnsi="Candara" w:cs="Calibri"/>
          <w:sz w:val="24"/>
          <w:szCs w:val="24"/>
          <w:lang w:val="fr-FR"/>
        </w:rPr>
        <w:t>Les dossiers</w:t>
      </w:r>
      <w:r w:rsidR="001952F5" w:rsidRPr="001B1852">
        <w:rPr>
          <w:rFonts w:ascii="Candara" w:hAnsi="Candara" w:cs="Calibri"/>
          <w:sz w:val="24"/>
          <w:szCs w:val="24"/>
          <w:lang w:val="fr-FR"/>
        </w:rPr>
        <w:t xml:space="preserve"> de demande de reconnaissances sont examinés </w:t>
      </w:r>
      <w:r w:rsidR="001952F5" w:rsidRPr="001B1852">
        <w:rPr>
          <w:rFonts w:ascii="Candara" w:hAnsi="Candara" w:cs="Calibri"/>
          <w:b/>
          <w:sz w:val="24"/>
          <w:szCs w:val="24"/>
          <w:lang w:val="fr-FR"/>
        </w:rPr>
        <w:t>quatre fois par an</w:t>
      </w:r>
      <w:r w:rsidR="001952F5" w:rsidRPr="001B1852">
        <w:rPr>
          <w:rFonts w:ascii="Candara" w:hAnsi="Candara" w:cs="Calibri"/>
          <w:sz w:val="24"/>
          <w:szCs w:val="24"/>
          <w:lang w:val="fr-FR"/>
        </w:rPr>
        <w:t xml:space="preserve"> et doivent être considérés recevables et complets par l’Administration à la date du </w:t>
      </w:r>
      <w:r w:rsidR="001B1852" w:rsidRPr="001B1852">
        <w:rPr>
          <w:rFonts w:ascii="Candara" w:hAnsi="Candara"/>
          <w:sz w:val="24"/>
          <w:szCs w:val="24"/>
          <w:lang w:val="fr-FR"/>
        </w:rPr>
        <w:t>15 février, 15 mai, 15 août, 15 novembre</w:t>
      </w:r>
      <w:r w:rsidR="001952F5" w:rsidRPr="001B1852">
        <w:rPr>
          <w:rFonts w:ascii="Candara" w:hAnsi="Candara" w:cs="Calibri"/>
          <w:sz w:val="24"/>
          <w:szCs w:val="24"/>
          <w:lang w:val="fr-FR"/>
        </w:rPr>
        <w:t>.</w:t>
      </w:r>
    </w:p>
    <w:p w14:paraId="20EE974D" w14:textId="77777777" w:rsidR="001952F5" w:rsidRPr="001B1852" w:rsidRDefault="001952F5" w:rsidP="001952F5">
      <w:pPr>
        <w:spacing w:after="0" w:line="240" w:lineRule="auto"/>
        <w:jc w:val="both"/>
        <w:rPr>
          <w:rFonts w:ascii="Candara" w:hAnsi="Candara" w:cs="Calibri"/>
          <w:sz w:val="24"/>
          <w:szCs w:val="24"/>
          <w:lang w:val="fr-FR"/>
        </w:rPr>
      </w:pPr>
    </w:p>
    <w:p w14:paraId="7C2F2542" w14:textId="77777777" w:rsidR="001952F5" w:rsidRPr="001B1852" w:rsidRDefault="001952F5" w:rsidP="001952F5">
      <w:pPr>
        <w:spacing w:after="0" w:line="240" w:lineRule="auto"/>
        <w:jc w:val="both"/>
        <w:rPr>
          <w:rFonts w:ascii="Candara" w:hAnsi="Candara" w:cs="Calibri"/>
          <w:sz w:val="24"/>
          <w:szCs w:val="24"/>
          <w:lang w:val="fr-FR"/>
        </w:rPr>
      </w:pPr>
      <w:r w:rsidRPr="001B1852">
        <w:rPr>
          <w:rFonts w:ascii="Candara" w:hAnsi="Candara" w:cs="Calibri"/>
          <w:sz w:val="24"/>
          <w:szCs w:val="24"/>
          <w:u w:val="single"/>
          <w:lang w:val="fr-FR"/>
        </w:rPr>
        <w:t>Pour être recevable</w:t>
      </w:r>
      <w:r w:rsidRPr="001B1852">
        <w:rPr>
          <w:rFonts w:ascii="Candara" w:hAnsi="Candara" w:cs="Calibri"/>
          <w:sz w:val="24"/>
          <w:szCs w:val="24"/>
          <w:lang w:val="fr-FR"/>
        </w:rPr>
        <w:t xml:space="preserve">, le dossier doit être complété </w:t>
      </w:r>
      <w:r w:rsidRPr="001B1852">
        <w:rPr>
          <w:rFonts w:ascii="Candara" w:hAnsi="Candara" w:cs="Calibri"/>
          <w:b/>
          <w:sz w:val="24"/>
          <w:szCs w:val="24"/>
          <w:lang w:val="fr-FR"/>
        </w:rPr>
        <w:t>sur ce formulaire</w:t>
      </w:r>
      <w:r w:rsidRPr="001B1852">
        <w:rPr>
          <w:rFonts w:ascii="Candara" w:hAnsi="Candara" w:cs="Calibri"/>
          <w:sz w:val="24"/>
          <w:szCs w:val="24"/>
          <w:lang w:val="fr-FR"/>
        </w:rPr>
        <w:t>. Le demandeur y joindra également les éléments listés dans la rubrique : « </w:t>
      </w:r>
      <w:r w:rsidRPr="001B1852">
        <w:rPr>
          <w:rFonts w:ascii="Candara" w:hAnsi="Candara" w:cs="Calibri"/>
          <w:smallCaps/>
          <w:sz w:val="24"/>
          <w:szCs w:val="24"/>
          <w:lang w:val="fr-FR"/>
        </w:rPr>
        <w:t>liste des</w:t>
      </w:r>
      <w:r w:rsidRPr="001B1852">
        <w:rPr>
          <w:rFonts w:ascii="Candara" w:hAnsi="Candara" w:cs="Calibri"/>
          <w:sz w:val="24"/>
          <w:szCs w:val="24"/>
          <w:lang w:val="fr-FR"/>
        </w:rPr>
        <w:t xml:space="preserve"> </w:t>
      </w:r>
      <w:r w:rsidRPr="001B1852">
        <w:rPr>
          <w:rFonts w:ascii="Candara" w:hAnsi="Candara" w:cs="Calibri"/>
          <w:smallCaps/>
          <w:sz w:val="24"/>
          <w:szCs w:val="24"/>
          <w:lang w:val="fr-FR"/>
        </w:rPr>
        <w:t>documents à joindre</w:t>
      </w:r>
      <w:r w:rsidRPr="001B1852">
        <w:rPr>
          <w:rFonts w:ascii="Candara" w:hAnsi="Candara" w:cs="Calibri"/>
          <w:sz w:val="24"/>
          <w:szCs w:val="24"/>
          <w:lang w:val="fr-FR"/>
        </w:rPr>
        <w:t> ».</w:t>
      </w:r>
    </w:p>
    <w:p w14:paraId="37B54F56" w14:textId="77777777" w:rsidR="001952F5" w:rsidRPr="001B1852" w:rsidRDefault="001952F5" w:rsidP="001952F5">
      <w:pPr>
        <w:rPr>
          <w:rFonts w:ascii="Candara" w:hAnsi="Candara"/>
          <w:sz w:val="24"/>
          <w:szCs w:val="24"/>
        </w:rPr>
      </w:pPr>
    </w:p>
    <w:p w14:paraId="41B1618C" w14:textId="77777777" w:rsidR="00F256C6" w:rsidRPr="001B1852" w:rsidRDefault="00F256C6" w:rsidP="00F256C6">
      <w:pPr>
        <w:spacing w:after="0"/>
        <w:ind w:right="-340"/>
        <w:rPr>
          <w:rFonts w:ascii="Candara" w:hAnsi="Candara" w:cs="Calibri"/>
          <w:sz w:val="24"/>
          <w:szCs w:val="24"/>
        </w:rPr>
      </w:pPr>
    </w:p>
    <w:p w14:paraId="6133CF92" w14:textId="77777777" w:rsidR="00F256C6" w:rsidRPr="001B1852" w:rsidRDefault="00F256C6" w:rsidP="00F256C6">
      <w:pPr>
        <w:spacing w:after="0"/>
        <w:ind w:right="-340"/>
        <w:rPr>
          <w:rFonts w:ascii="Candara" w:hAnsi="Candara" w:cs="Calibri"/>
          <w:sz w:val="24"/>
          <w:szCs w:val="24"/>
        </w:rPr>
      </w:pPr>
    </w:p>
    <w:p w14:paraId="1BAF0CAD" w14:textId="77777777" w:rsidR="00F256C6" w:rsidRPr="001B1852" w:rsidRDefault="00F256C6" w:rsidP="00F256C6">
      <w:pPr>
        <w:spacing w:after="0"/>
        <w:ind w:right="-340"/>
        <w:rPr>
          <w:rFonts w:ascii="Candara" w:hAnsi="Candara" w:cs="Calibri"/>
          <w:sz w:val="24"/>
          <w:szCs w:val="24"/>
        </w:rPr>
      </w:pPr>
      <w:r w:rsidRPr="001B1852">
        <w:rPr>
          <w:rFonts w:ascii="Candara" w:hAnsi="Candara" w:cs="Calibri"/>
          <w:sz w:val="24"/>
          <w:szCs w:val="24"/>
        </w:rPr>
        <w:t>Le demandeur déclare :</w:t>
      </w:r>
    </w:p>
    <w:p w14:paraId="25860D42" w14:textId="77777777" w:rsidR="00F256C6" w:rsidRPr="001B1852" w:rsidRDefault="00F256C6" w:rsidP="00F256C6">
      <w:pPr>
        <w:spacing w:after="0"/>
        <w:ind w:right="-340"/>
        <w:jc w:val="both"/>
        <w:rPr>
          <w:rFonts w:ascii="Candara" w:hAnsi="Candara" w:cs="Calibri"/>
          <w:sz w:val="24"/>
          <w:szCs w:val="24"/>
        </w:rPr>
      </w:pPr>
      <w:r w:rsidRPr="001B1852">
        <w:rPr>
          <w:rFonts w:ascii="Candara" w:hAnsi="Candara" w:cs="Calibri"/>
          <w:sz w:val="24"/>
          <w:szCs w:val="24"/>
        </w:rPr>
        <w:t>- qu’il apporte la preuve que le(s) communauté(s) et/ou le(s) groupe(s) ou, le cas échéant, le ou les individu(s) concerné(s) ont participé et donné leur consentement libre préalable et éclairé à l'inscription (voir point V) ;</w:t>
      </w:r>
    </w:p>
    <w:p w14:paraId="22B77099" w14:textId="77777777" w:rsidR="00F256C6" w:rsidRPr="001B1852" w:rsidRDefault="00F256C6" w:rsidP="00F256C6">
      <w:pPr>
        <w:spacing w:after="0"/>
        <w:ind w:right="-340"/>
        <w:jc w:val="both"/>
        <w:rPr>
          <w:rFonts w:ascii="Candara" w:hAnsi="Candara" w:cs="Calibri"/>
          <w:sz w:val="24"/>
          <w:szCs w:val="24"/>
        </w:rPr>
      </w:pPr>
      <w:r w:rsidRPr="001B1852">
        <w:rPr>
          <w:rFonts w:ascii="Candara" w:hAnsi="Candara" w:cs="Calibri"/>
          <w:sz w:val="24"/>
          <w:szCs w:val="24"/>
        </w:rPr>
        <w:t>- avoir pris connaissance que les informations et documents soumis sont susceptibles d'être publiés ;</w:t>
      </w:r>
    </w:p>
    <w:p w14:paraId="72676C54" w14:textId="77777777" w:rsidR="00F256C6" w:rsidRPr="001B1852" w:rsidRDefault="00F256C6" w:rsidP="00F256C6">
      <w:pPr>
        <w:spacing w:after="0"/>
        <w:ind w:right="-340"/>
        <w:jc w:val="both"/>
        <w:rPr>
          <w:rFonts w:ascii="Candara" w:hAnsi="Candara" w:cs="Calibri"/>
          <w:sz w:val="24"/>
          <w:szCs w:val="24"/>
        </w:rPr>
      </w:pPr>
      <w:r w:rsidRPr="001B1852">
        <w:rPr>
          <w:rFonts w:ascii="Candara" w:hAnsi="Candara" w:cs="Calibri"/>
          <w:sz w:val="24"/>
          <w:szCs w:val="24"/>
        </w:rPr>
        <w:t>- qu'il dispose de tous les droits, licences, consentements et autorisations nécessaires pour procéder à l'inscription de l'élément ;</w:t>
      </w:r>
    </w:p>
    <w:p w14:paraId="04B3CF0D" w14:textId="0AF164DC" w:rsidR="001952F5" w:rsidRPr="00F256C6" w:rsidRDefault="00F256C6" w:rsidP="00F256C6">
      <w:pPr>
        <w:spacing w:after="0"/>
        <w:ind w:right="-340"/>
        <w:jc w:val="both"/>
        <w:rPr>
          <w:rFonts w:cs="Calibri"/>
          <w:sz w:val="24"/>
          <w:szCs w:val="24"/>
        </w:rPr>
      </w:pPr>
      <w:r w:rsidRPr="001B1852">
        <w:rPr>
          <w:rFonts w:ascii="Candara" w:hAnsi="Candara" w:cs="Calibri"/>
          <w:sz w:val="24"/>
          <w:szCs w:val="24"/>
        </w:rPr>
        <w:t>- qu’en cas d’inscription de l’élément en tant que « </w:t>
      </w:r>
      <w:r w:rsidR="002F7A70" w:rsidRPr="001B1852">
        <w:rPr>
          <w:rFonts w:ascii="Candara" w:hAnsi="Candara" w:cs="Calibri"/>
          <w:sz w:val="24"/>
          <w:szCs w:val="24"/>
        </w:rPr>
        <w:t xml:space="preserve">Elément emblématique du patrimoine culturel immatériel </w:t>
      </w:r>
      <w:r w:rsidRPr="001B1852">
        <w:rPr>
          <w:rFonts w:ascii="Candara" w:hAnsi="Candara" w:cs="Calibri"/>
          <w:sz w:val="24"/>
          <w:szCs w:val="24"/>
        </w:rPr>
        <w:t>» de la FWB, il devra régulièrement mettre à jour les informations reprises.</w:t>
      </w:r>
      <w:r w:rsidR="001952F5">
        <w:rPr>
          <w:sz w:val="24"/>
          <w:szCs w:val="24"/>
        </w:rPr>
        <w:br w:type="page"/>
      </w:r>
    </w:p>
    <w:p w14:paraId="011AD502" w14:textId="77777777" w:rsidR="001952F5" w:rsidRPr="00CF6ED2" w:rsidRDefault="001952F5" w:rsidP="001952F5">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lastRenderedPageBreak/>
        <w:t>I. Identification de l’élément de patrimoine culturel immatériel</w:t>
      </w:r>
    </w:p>
    <w:p w14:paraId="7D6A5270" w14:textId="77777777" w:rsidR="001952F5" w:rsidRDefault="001952F5" w:rsidP="001952F5">
      <w:pPr>
        <w:spacing w:after="0" w:line="240" w:lineRule="auto"/>
        <w:ind w:left="720"/>
        <w:jc w:val="both"/>
        <w:rPr>
          <w:rFonts w:eastAsia="Times New Roman" w:cs="Calibri"/>
          <w:sz w:val="24"/>
          <w:szCs w:val="24"/>
          <w:lang w:eastAsia="fr-BE"/>
        </w:rPr>
      </w:pPr>
    </w:p>
    <w:p w14:paraId="72E9930A" w14:textId="77777777" w:rsidR="001952F5" w:rsidRDefault="001952F5"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1. </w:t>
      </w:r>
      <w:r w:rsidRPr="00824865">
        <w:rPr>
          <w:rFonts w:cs="Calibri"/>
          <w:b/>
          <w:sz w:val="24"/>
          <w:szCs w:val="24"/>
          <w:lang w:eastAsia="fr-BE"/>
        </w:rPr>
        <w:t>Nom de l’élément</w:t>
      </w:r>
      <w:r w:rsidR="007F40C0">
        <w:rPr>
          <w:rFonts w:cs="Calibri"/>
          <w:sz w:val="24"/>
          <w:szCs w:val="24"/>
          <w:lang w:eastAsia="fr-BE"/>
        </w:rPr>
        <w:t> </w:t>
      </w:r>
      <w:r>
        <w:rPr>
          <w:rFonts w:cs="Calibri"/>
          <w:sz w:val="24"/>
          <w:szCs w:val="24"/>
          <w:lang w:eastAsia="fr-BE"/>
        </w:rPr>
        <w:t xml:space="preserve"> </w:t>
      </w:r>
    </w:p>
    <w:p w14:paraId="05BAD1DC" w14:textId="77777777" w:rsidR="00F256C6" w:rsidRDefault="00F256C6" w:rsidP="001952F5">
      <w:pPr>
        <w:spacing w:after="0" w:line="240" w:lineRule="auto"/>
        <w:jc w:val="both"/>
        <w:rPr>
          <w:rFonts w:cs="Calibri"/>
          <w:i/>
          <w:lang w:eastAsia="fr-BE"/>
        </w:rPr>
      </w:pPr>
    </w:p>
    <w:p w14:paraId="6B1195B3" w14:textId="27FFBC85" w:rsidR="001952F5" w:rsidRDefault="005033FB" w:rsidP="001952F5">
      <w:pPr>
        <w:spacing w:after="0" w:line="240" w:lineRule="auto"/>
        <w:jc w:val="both"/>
        <w:rPr>
          <w:rFonts w:cs="Calibri"/>
          <w:i/>
          <w:lang w:eastAsia="fr-BE"/>
        </w:rPr>
      </w:pPr>
      <w:r>
        <w:rPr>
          <w:rFonts w:cs="Calibri"/>
          <w:i/>
          <w:lang w:eastAsia="fr-BE"/>
        </w:rPr>
        <w:t xml:space="preserve">Nom de l’élément </w:t>
      </w:r>
      <w:r w:rsidRPr="005033FB">
        <w:rPr>
          <w:rFonts w:cs="Calibri"/>
          <w:b/>
          <w:bCs/>
          <w:i/>
          <w:lang w:eastAsia="fr-BE"/>
        </w:rPr>
        <w:t>actuellement inscrit</w:t>
      </w:r>
    </w:p>
    <w:sdt>
      <w:sdtPr>
        <w:rPr>
          <w:rFonts w:cs="Calibri"/>
          <w:i/>
          <w:lang w:eastAsia="fr-BE"/>
        </w:rPr>
        <w:id w:val="-185447801"/>
        <w:placeholder>
          <w:docPart w:val="2319AA5C8A3C4614B08A7A3044A10C64"/>
        </w:placeholder>
        <w:showingPlcHdr/>
      </w:sdtPr>
      <w:sdtContent>
        <w:p w14:paraId="1CA8D762" w14:textId="77777777" w:rsidR="001952F5" w:rsidRPr="001952F5" w:rsidRDefault="004A7DA3" w:rsidP="001952F5">
          <w:pPr>
            <w:spacing w:after="0" w:line="240" w:lineRule="auto"/>
            <w:jc w:val="both"/>
            <w:rPr>
              <w:rFonts w:cs="Calibri"/>
              <w:i/>
              <w:lang w:eastAsia="fr-BE"/>
            </w:rPr>
          </w:pPr>
          <w:r w:rsidRPr="0099298B">
            <w:rPr>
              <w:rStyle w:val="Textedelespacerserv"/>
            </w:rPr>
            <w:t>Cliquez ici pour entrer du texte.</w:t>
          </w:r>
        </w:p>
      </w:sdtContent>
    </w:sdt>
    <w:p w14:paraId="145B9F0C" w14:textId="77777777" w:rsidR="00F256C6" w:rsidRDefault="00F256C6" w:rsidP="001952F5">
      <w:pPr>
        <w:spacing w:after="0" w:line="240" w:lineRule="auto"/>
        <w:jc w:val="both"/>
        <w:rPr>
          <w:rFonts w:cs="Calibri"/>
          <w:i/>
          <w:lang w:eastAsia="fr-BE"/>
        </w:rPr>
      </w:pPr>
    </w:p>
    <w:p w14:paraId="19F15E09" w14:textId="3C5545F6" w:rsidR="001952F5" w:rsidRPr="001952F5" w:rsidRDefault="005033FB" w:rsidP="001952F5">
      <w:pPr>
        <w:spacing w:after="0" w:line="240" w:lineRule="auto"/>
        <w:jc w:val="both"/>
        <w:rPr>
          <w:rFonts w:cs="Calibri"/>
          <w:i/>
          <w:lang w:eastAsia="fr-BE"/>
        </w:rPr>
      </w:pPr>
      <w:r>
        <w:rPr>
          <w:rFonts w:cs="Calibri"/>
          <w:i/>
          <w:lang w:eastAsia="fr-BE"/>
        </w:rPr>
        <w:t>Proposition de ch</w:t>
      </w:r>
      <w:r w:rsidR="00074B9F">
        <w:rPr>
          <w:rFonts w:cs="Calibri"/>
          <w:i/>
          <w:lang w:eastAsia="fr-BE"/>
        </w:rPr>
        <w:t>a</w:t>
      </w:r>
      <w:r>
        <w:rPr>
          <w:rFonts w:cs="Calibri"/>
          <w:i/>
          <w:lang w:eastAsia="fr-BE"/>
        </w:rPr>
        <w:t>ngement de nom, le cas échéant</w:t>
      </w:r>
    </w:p>
    <w:sdt>
      <w:sdtPr>
        <w:rPr>
          <w:sz w:val="24"/>
          <w:szCs w:val="24"/>
        </w:rPr>
        <w:id w:val="-207644283"/>
        <w:placeholder>
          <w:docPart w:val="413488B68870486CA9F9FE7E4AF2B1E7"/>
        </w:placeholder>
        <w:showingPlcHdr/>
      </w:sdtPr>
      <w:sdtContent>
        <w:p w14:paraId="5BB14E78" w14:textId="77777777" w:rsidR="001952F5" w:rsidRDefault="004A7DA3" w:rsidP="001952F5">
          <w:pPr>
            <w:rPr>
              <w:sz w:val="24"/>
              <w:szCs w:val="24"/>
            </w:rPr>
          </w:pPr>
          <w:r w:rsidRPr="0099298B">
            <w:rPr>
              <w:rStyle w:val="Textedelespacerserv"/>
            </w:rPr>
            <w:t>Cliquez ici pour entrer du texte.</w:t>
          </w:r>
        </w:p>
      </w:sdtContent>
    </w:sdt>
    <w:p w14:paraId="3C8C1462" w14:textId="77777777" w:rsidR="007F40C0" w:rsidRDefault="007F40C0" w:rsidP="00074B9F">
      <w:pPr>
        <w:spacing w:after="0" w:line="240" w:lineRule="auto"/>
        <w:jc w:val="both"/>
        <w:rPr>
          <w:rFonts w:cs="Calibri"/>
          <w:b/>
          <w:sz w:val="24"/>
          <w:szCs w:val="24"/>
          <w:lang w:eastAsia="fr-BE"/>
        </w:rPr>
      </w:pPr>
    </w:p>
    <w:p w14:paraId="64F6D7B4" w14:textId="3EE41A97" w:rsidR="007F40C0" w:rsidRDefault="007F40C0"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w:t>
      </w:r>
      <w:r w:rsidR="00074B9F">
        <w:rPr>
          <w:rFonts w:cs="Calibri"/>
          <w:b/>
          <w:sz w:val="24"/>
          <w:szCs w:val="24"/>
          <w:lang w:eastAsia="fr-BE"/>
        </w:rPr>
        <w:t>2</w:t>
      </w:r>
      <w:r>
        <w:rPr>
          <w:rFonts w:cs="Calibri"/>
          <w:b/>
          <w:sz w:val="24"/>
          <w:szCs w:val="24"/>
          <w:lang w:eastAsia="fr-BE"/>
        </w:rPr>
        <w:t xml:space="preserve">. Communauté(s), groupe(s) et individu(s) liés </w:t>
      </w:r>
      <w:proofErr w:type="gramStart"/>
      <w:r>
        <w:rPr>
          <w:rFonts w:cs="Calibri"/>
          <w:b/>
          <w:sz w:val="24"/>
          <w:szCs w:val="24"/>
          <w:lang w:eastAsia="fr-BE"/>
        </w:rPr>
        <w:t>à la pratique</w:t>
      </w:r>
      <w:r w:rsidR="00074B9F">
        <w:rPr>
          <w:rFonts w:cs="Calibri"/>
          <w:b/>
          <w:sz w:val="24"/>
          <w:szCs w:val="24"/>
          <w:lang w:eastAsia="fr-BE"/>
        </w:rPr>
        <w:t xml:space="preserve"> concernés</w:t>
      </w:r>
      <w:proofErr w:type="gramEnd"/>
      <w:r w:rsidR="00074B9F">
        <w:rPr>
          <w:rFonts w:cs="Calibri"/>
          <w:b/>
          <w:sz w:val="24"/>
          <w:szCs w:val="24"/>
          <w:lang w:eastAsia="fr-BE"/>
        </w:rPr>
        <w:t xml:space="preserve"> par l’extension</w:t>
      </w:r>
      <w:r>
        <w:rPr>
          <w:rFonts w:cs="Calibri"/>
          <w:b/>
          <w:sz w:val="24"/>
          <w:szCs w:val="24"/>
          <w:lang w:eastAsia="fr-BE"/>
        </w:rPr>
        <w:t xml:space="preserve"> </w:t>
      </w:r>
      <w:r>
        <w:rPr>
          <w:rFonts w:cs="Calibri"/>
          <w:sz w:val="24"/>
          <w:szCs w:val="24"/>
          <w:lang w:eastAsia="fr-BE"/>
        </w:rPr>
        <w:t xml:space="preserve"> </w:t>
      </w:r>
    </w:p>
    <w:p w14:paraId="6CE7CDD8" w14:textId="77777777" w:rsidR="00504358" w:rsidRDefault="00504358" w:rsidP="00BB7B8A">
      <w:pPr>
        <w:spacing w:after="0" w:line="240" w:lineRule="auto"/>
        <w:rPr>
          <w:rFonts w:cstheme="minorHAnsi"/>
          <w:b/>
          <w:bCs/>
          <w:i/>
          <w:iCs/>
        </w:rPr>
      </w:pPr>
    </w:p>
    <w:p w14:paraId="37A5C666" w14:textId="1D396397" w:rsidR="00BB7B8A" w:rsidRPr="00504358" w:rsidRDefault="00BB7B8A" w:rsidP="00BB7B8A">
      <w:pPr>
        <w:spacing w:after="0" w:line="240" w:lineRule="auto"/>
        <w:rPr>
          <w:rFonts w:cstheme="minorHAnsi"/>
          <w:b/>
          <w:bCs/>
          <w:i/>
          <w:iCs/>
        </w:rPr>
      </w:pPr>
      <w:r w:rsidRPr="00504358">
        <w:rPr>
          <w:rFonts w:cstheme="minorHAnsi"/>
          <w:b/>
          <w:bCs/>
          <w:i/>
          <w:iCs/>
        </w:rPr>
        <w:t xml:space="preserve">Qui sont ceux </w:t>
      </w:r>
      <w:r w:rsidR="00A028E1">
        <w:rPr>
          <w:rFonts w:cstheme="minorHAnsi"/>
          <w:b/>
          <w:bCs/>
          <w:i/>
          <w:iCs/>
        </w:rPr>
        <w:t xml:space="preserve">et celles </w:t>
      </w:r>
      <w:r w:rsidRPr="00504358">
        <w:rPr>
          <w:rFonts w:cstheme="minorHAnsi"/>
          <w:b/>
          <w:bCs/>
          <w:i/>
          <w:iCs/>
        </w:rPr>
        <w:t xml:space="preserve">qui rendent ce patrimoine toujours vivant ? </w:t>
      </w:r>
    </w:p>
    <w:p w14:paraId="402BADA6" w14:textId="12F4DD86" w:rsidR="00BB7B8A" w:rsidRPr="00504358" w:rsidRDefault="00BB7B8A" w:rsidP="00BB7B8A">
      <w:pPr>
        <w:spacing w:after="0" w:line="240" w:lineRule="auto"/>
        <w:rPr>
          <w:rFonts w:cstheme="minorHAnsi"/>
          <w:i/>
          <w:iCs/>
          <w:color w:val="2E74B5" w:themeColor="accent1" w:themeShade="BF"/>
          <w:sz w:val="20"/>
          <w:szCs w:val="20"/>
        </w:rPr>
      </w:pPr>
      <w:r w:rsidRPr="00504358">
        <w:rPr>
          <w:rFonts w:cstheme="minorHAnsi"/>
          <w:i/>
          <w:iCs/>
          <w:color w:val="2E74B5" w:themeColor="accent1" w:themeShade="BF"/>
          <w:sz w:val="20"/>
          <w:szCs w:val="20"/>
        </w:rPr>
        <w:t>Par exemple : les porteurs du projet de reconnaissance</w:t>
      </w:r>
      <w:r w:rsidR="002A1E29" w:rsidRPr="00504358">
        <w:rPr>
          <w:rFonts w:cstheme="minorHAnsi"/>
          <w:i/>
          <w:iCs/>
          <w:color w:val="2E74B5" w:themeColor="accent1" w:themeShade="BF"/>
          <w:sz w:val="20"/>
          <w:szCs w:val="20"/>
        </w:rPr>
        <w:t xml:space="preserve">, </w:t>
      </w:r>
      <w:r w:rsidRPr="00504358">
        <w:rPr>
          <w:rFonts w:cstheme="minorHAnsi"/>
          <w:i/>
          <w:iCs/>
          <w:color w:val="2E74B5" w:themeColor="accent1" w:themeShade="BF"/>
          <w:sz w:val="20"/>
          <w:szCs w:val="20"/>
        </w:rPr>
        <w:t>les groupes de participants à l’élément</w:t>
      </w:r>
      <w:r w:rsidR="002A1E29" w:rsidRPr="00504358">
        <w:rPr>
          <w:rFonts w:cstheme="minorHAnsi"/>
          <w:i/>
          <w:iCs/>
          <w:color w:val="2E74B5" w:themeColor="accent1" w:themeShade="BF"/>
          <w:sz w:val="20"/>
          <w:szCs w:val="20"/>
        </w:rPr>
        <w:t>,</w:t>
      </w:r>
      <w:r w:rsidRPr="00504358">
        <w:rPr>
          <w:rFonts w:cstheme="minorHAnsi"/>
          <w:i/>
          <w:iCs/>
          <w:color w:val="2E74B5" w:themeColor="accent1" w:themeShade="BF"/>
          <w:sz w:val="20"/>
          <w:szCs w:val="20"/>
        </w:rPr>
        <w:t xml:space="preserve"> les artisans qui entourent la pratique</w:t>
      </w:r>
      <w:r w:rsidR="002A1E29" w:rsidRPr="00504358">
        <w:rPr>
          <w:rFonts w:cstheme="minorHAnsi"/>
          <w:i/>
          <w:iCs/>
          <w:color w:val="2E74B5" w:themeColor="accent1" w:themeShade="BF"/>
          <w:sz w:val="20"/>
          <w:szCs w:val="20"/>
        </w:rPr>
        <w:t>, etc.</w:t>
      </w:r>
    </w:p>
    <w:p w14:paraId="66B18BB9" w14:textId="77777777" w:rsidR="00BB7B8A" w:rsidRPr="00504358" w:rsidRDefault="00BB7B8A" w:rsidP="00BB7B8A">
      <w:pPr>
        <w:spacing w:after="0" w:line="240" w:lineRule="auto"/>
        <w:rPr>
          <w:rFonts w:cstheme="minorHAnsi"/>
          <w:i/>
          <w:iCs/>
          <w:color w:val="2E74B5" w:themeColor="accent1" w:themeShade="BF"/>
        </w:rPr>
      </w:pPr>
      <w:r w:rsidRPr="00504358">
        <w:rPr>
          <w:rFonts w:cstheme="minorHAnsi"/>
          <w:i/>
          <w:iCs/>
          <w:color w:val="2E74B5" w:themeColor="accent1" w:themeShade="BF"/>
          <w:sz w:val="20"/>
          <w:szCs w:val="20"/>
        </w:rPr>
        <w:t>La participation des communautés concernées doit être la plus large possible et correctement définie</w:t>
      </w:r>
      <w:r w:rsidRPr="00504358">
        <w:rPr>
          <w:rFonts w:cstheme="minorHAnsi"/>
          <w:i/>
          <w:iCs/>
          <w:color w:val="2E74B5" w:themeColor="accent1" w:themeShade="BF"/>
        </w:rPr>
        <w:t>.</w:t>
      </w:r>
    </w:p>
    <w:p w14:paraId="6CBE0801" w14:textId="77777777" w:rsidR="00F256C6" w:rsidRDefault="00F256C6" w:rsidP="007F40C0">
      <w:pPr>
        <w:spacing w:after="0" w:line="240" w:lineRule="auto"/>
        <w:ind w:left="360"/>
        <w:jc w:val="both"/>
        <w:rPr>
          <w:rFonts w:cs="Calibri"/>
          <w:sz w:val="24"/>
          <w:szCs w:val="24"/>
          <w:lang w:eastAsia="fr-BE"/>
        </w:rPr>
      </w:pPr>
    </w:p>
    <w:sdt>
      <w:sdtPr>
        <w:rPr>
          <w:sz w:val="24"/>
          <w:szCs w:val="24"/>
        </w:rPr>
        <w:id w:val="-1739236556"/>
        <w:placeholder>
          <w:docPart w:val="0E525435E43F4F6D9FB2D8B68D16E5BD"/>
        </w:placeholder>
        <w:showingPlcHdr/>
      </w:sdtPr>
      <w:sdtContent>
        <w:p w14:paraId="5145F29E" w14:textId="77777777" w:rsidR="007F40C0" w:rsidRDefault="007F40C0" w:rsidP="007F40C0">
          <w:pPr>
            <w:rPr>
              <w:sz w:val="24"/>
              <w:szCs w:val="24"/>
            </w:rPr>
          </w:pPr>
          <w:r w:rsidRPr="0099298B">
            <w:rPr>
              <w:rStyle w:val="Textedelespacerserv"/>
            </w:rPr>
            <w:t>Cliquez ici pour entrer du texte.</w:t>
          </w:r>
        </w:p>
      </w:sdtContent>
    </w:sdt>
    <w:p w14:paraId="037972BD" w14:textId="77777777" w:rsidR="007F40C0" w:rsidRDefault="007F40C0" w:rsidP="007F40C0">
      <w:pPr>
        <w:spacing w:after="0" w:line="240" w:lineRule="auto"/>
        <w:ind w:left="360"/>
        <w:jc w:val="both"/>
        <w:rPr>
          <w:rFonts w:cs="Calibri"/>
          <w:b/>
          <w:sz w:val="24"/>
          <w:szCs w:val="24"/>
          <w:lang w:eastAsia="fr-BE"/>
        </w:rPr>
      </w:pPr>
    </w:p>
    <w:p w14:paraId="221A23F5" w14:textId="77777777" w:rsidR="000B3B94" w:rsidRDefault="000B3B94" w:rsidP="000B3B94">
      <w:pPr>
        <w:spacing w:after="0" w:line="240" w:lineRule="auto"/>
        <w:jc w:val="both"/>
        <w:rPr>
          <w:rFonts w:cs="Calibri"/>
          <w:b/>
          <w:i/>
          <w:lang w:eastAsia="fr-BE"/>
        </w:rPr>
      </w:pPr>
    </w:p>
    <w:p w14:paraId="53778BD9" w14:textId="30BEC862" w:rsidR="000B3B94" w:rsidRPr="006C6BD1" w:rsidRDefault="000B3B94" w:rsidP="000B3B94">
      <w:pPr>
        <w:spacing w:after="0" w:line="240" w:lineRule="auto"/>
        <w:jc w:val="both"/>
        <w:rPr>
          <w:rFonts w:cs="Calibri"/>
          <w:b/>
          <w:i/>
          <w:lang w:eastAsia="fr-BE"/>
        </w:rPr>
      </w:pPr>
      <w:r w:rsidRPr="006C6BD1">
        <w:rPr>
          <w:rFonts w:cs="Calibri"/>
          <w:b/>
          <w:i/>
          <w:lang w:eastAsia="fr-BE"/>
        </w:rPr>
        <w:t>Egalité homme/femme</w:t>
      </w:r>
    </w:p>
    <w:p w14:paraId="2C3CD86D" w14:textId="77777777" w:rsidR="000B3B94" w:rsidRDefault="000B3B94" w:rsidP="000B3B94">
      <w:pPr>
        <w:spacing w:after="0" w:line="240" w:lineRule="auto"/>
        <w:jc w:val="both"/>
        <w:rPr>
          <w:noProof/>
        </w:rPr>
      </w:pPr>
      <w:r w:rsidRPr="006C6BD1">
        <w:t xml:space="preserve">Quelle est la place laissée dans votre élément à l’égalité homme/femme et </w:t>
      </w:r>
      <w:r w:rsidRPr="006C6BD1">
        <w:rPr>
          <w:noProof/>
        </w:rPr>
        <w:t xml:space="preserve">que mettez-vous en place pour que cette égalité soit assurée ? </w:t>
      </w:r>
    </w:p>
    <w:p w14:paraId="3547AA36" w14:textId="77777777" w:rsidR="000B3B94" w:rsidRPr="006C6BD1" w:rsidRDefault="000B3B94" w:rsidP="000B3B94">
      <w:pPr>
        <w:spacing w:after="0" w:line="240" w:lineRule="auto"/>
        <w:jc w:val="both"/>
      </w:pPr>
    </w:p>
    <w:sdt>
      <w:sdtPr>
        <w:rPr>
          <w:sz w:val="24"/>
          <w:szCs w:val="24"/>
        </w:rPr>
        <w:id w:val="874043270"/>
        <w:placeholder>
          <w:docPart w:val="84CB5787BD484890934589472982CC2B"/>
        </w:placeholder>
        <w:showingPlcHdr/>
      </w:sdtPr>
      <w:sdtContent>
        <w:p w14:paraId="1959A094" w14:textId="77777777" w:rsidR="000B3B94" w:rsidRDefault="000B3B94" w:rsidP="000B3B94">
          <w:pPr>
            <w:rPr>
              <w:sz w:val="24"/>
              <w:szCs w:val="24"/>
            </w:rPr>
          </w:pPr>
          <w:r w:rsidRPr="0099298B">
            <w:rPr>
              <w:rStyle w:val="Textedelespacerserv"/>
            </w:rPr>
            <w:t>Cliquez ici pour entrer du texte.</w:t>
          </w:r>
        </w:p>
      </w:sdtContent>
    </w:sdt>
    <w:p w14:paraId="4B588A6E" w14:textId="77777777" w:rsidR="000B3B94" w:rsidRDefault="000B3B94" w:rsidP="007F40C0">
      <w:pPr>
        <w:spacing w:after="0" w:line="240" w:lineRule="auto"/>
        <w:ind w:left="360"/>
        <w:jc w:val="both"/>
        <w:rPr>
          <w:rFonts w:cs="Calibri"/>
          <w:b/>
          <w:sz w:val="24"/>
          <w:szCs w:val="24"/>
          <w:lang w:eastAsia="fr-BE"/>
        </w:rPr>
      </w:pPr>
    </w:p>
    <w:p w14:paraId="4BC685EC" w14:textId="77777777" w:rsidR="000B3B94" w:rsidRDefault="000B3B94" w:rsidP="007F40C0">
      <w:pPr>
        <w:spacing w:after="0" w:line="240" w:lineRule="auto"/>
        <w:ind w:left="360"/>
        <w:jc w:val="both"/>
        <w:rPr>
          <w:rFonts w:cs="Calibri"/>
          <w:b/>
          <w:sz w:val="24"/>
          <w:szCs w:val="24"/>
          <w:lang w:eastAsia="fr-BE"/>
        </w:rPr>
      </w:pPr>
    </w:p>
    <w:p w14:paraId="6533803E" w14:textId="039449FE" w:rsidR="007F40C0" w:rsidRDefault="007F40C0"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w:t>
      </w:r>
      <w:r w:rsidR="00074B9F">
        <w:rPr>
          <w:rFonts w:cs="Calibri"/>
          <w:b/>
          <w:sz w:val="24"/>
          <w:szCs w:val="24"/>
          <w:lang w:eastAsia="fr-BE"/>
        </w:rPr>
        <w:t>3</w:t>
      </w:r>
      <w:r>
        <w:rPr>
          <w:rFonts w:cs="Calibri"/>
          <w:b/>
          <w:sz w:val="24"/>
          <w:szCs w:val="24"/>
          <w:lang w:eastAsia="fr-BE"/>
        </w:rPr>
        <w:t xml:space="preserve">. Localisation physique </w:t>
      </w:r>
    </w:p>
    <w:p w14:paraId="03CBC496" w14:textId="0D004656" w:rsidR="00F256C6" w:rsidRPr="00504358" w:rsidRDefault="00BB7B8A" w:rsidP="00BB7B8A">
      <w:pPr>
        <w:spacing w:after="0" w:line="240" w:lineRule="auto"/>
        <w:rPr>
          <w:rFonts w:cstheme="minorHAnsi"/>
          <w:i/>
          <w:iCs/>
          <w:color w:val="2E74B5" w:themeColor="accent1" w:themeShade="BF"/>
          <w:sz w:val="20"/>
          <w:szCs w:val="20"/>
        </w:rPr>
      </w:pPr>
      <w:r w:rsidRPr="00504358">
        <w:rPr>
          <w:rFonts w:cstheme="minorHAnsi"/>
          <w:i/>
          <w:iCs/>
          <w:color w:val="2E74B5" w:themeColor="accent1" w:themeShade="BF"/>
          <w:sz w:val="20"/>
          <w:szCs w:val="20"/>
        </w:rPr>
        <w:t xml:space="preserve">L’élément doit se pratiquer sur le territoire de la Fédération Wallonie-Bruxelles. Cependant, il peut se pratiquer aussi bien localement que sur un territoire géographique large, dépassant les villes, régions et frontières. </w:t>
      </w:r>
    </w:p>
    <w:p w14:paraId="3A32606D" w14:textId="77777777" w:rsidR="00BB7B8A" w:rsidRDefault="00BB7B8A" w:rsidP="007F40C0">
      <w:pPr>
        <w:spacing w:after="0" w:line="240" w:lineRule="auto"/>
        <w:jc w:val="both"/>
        <w:rPr>
          <w:rFonts w:cs="Calibri"/>
          <w:b/>
          <w:i/>
          <w:lang w:eastAsia="fr-BE"/>
        </w:rPr>
      </w:pPr>
    </w:p>
    <w:p w14:paraId="3B415DD9" w14:textId="15571069" w:rsidR="007F40C0" w:rsidRPr="006C6BD1" w:rsidRDefault="007F40C0" w:rsidP="007F40C0">
      <w:pPr>
        <w:spacing w:after="0" w:line="240" w:lineRule="auto"/>
        <w:jc w:val="both"/>
        <w:rPr>
          <w:rFonts w:cs="Calibri"/>
          <w:b/>
          <w:i/>
          <w:lang w:eastAsia="fr-BE"/>
        </w:rPr>
      </w:pPr>
      <w:r w:rsidRPr="006C6BD1">
        <w:rPr>
          <w:rFonts w:cs="Calibri"/>
          <w:b/>
          <w:i/>
          <w:lang w:eastAsia="fr-BE"/>
        </w:rPr>
        <w:t>Lieu(x) de la pratique en Fédération Wallonie-Bruxelles</w:t>
      </w:r>
      <w:r w:rsidR="00074B9F">
        <w:rPr>
          <w:rFonts w:cs="Calibri"/>
          <w:b/>
          <w:i/>
          <w:lang w:eastAsia="fr-BE"/>
        </w:rPr>
        <w:t xml:space="preserve"> concerné(s) par l’extension</w:t>
      </w:r>
    </w:p>
    <w:sdt>
      <w:sdtPr>
        <w:rPr>
          <w:rFonts w:cs="Calibri"/>
          <w:i/>
          <w:lang w:eastAsia="fr-BE"/>
        </w:rPr>
        <w:id w:val="-2126459252"/>
        <w:placeholder>
          <w:docPart w:val="8D79203E0A684C73BB2D8FD98033A531"/>
        </w:placeholder>
        <w:showingPlcHdr/>
      </w:sdtPr>
      <w:sdtContent>
        <w:p w14:paraId="55BA1FE1" w14:textId="77777777" w:rsidR="007F40C0" w:rsidRPr="001952F5" w:rsidRDefault="007F40C0" w:rsidP="007F40C0">
          <w:pPr>
            <w:spacing w:after="0" w:line="240" w:lineRule="auto"/>
            <w:jc w:val="both"/>
            <w:rPr>
              <w:rFonts w:cs="Calibri"/>
              <w:i/>
              <w:lang w:eastAsia="fr-BE"/>
            </w:rPr>
          </w:pPr>
          <w:r w:rsidRPr="0099298B">
            <w:rPr>
              <w:rStyle w:val="Textedelespacerserv"/>
            </w:rPr>
            <w:t>Cliquez ici pour entrer du texte.</w:t>
          </w:r>
        </w:p>
      </w:sdtContent>
    </w:sdt>
    <w:p w14:paraId="6065D09B" w14:textId="77777777" w:rsidR="007F40C0" w:rsidRDefault="007F40C0" w:rsidP="007F40C0">
      <w:pPr>
        <w:spacing w:after="0" w:line="240" w:lineRule="auto"/>
        <w:jc w:val="both"/>
        <w:rPr>
          <w:rFonts w:cs="Calibri"/>
          <w:i/>
          <w:lang w:eastAsia="fr-BE"/>
        </w:rPr>
      </w:pPr>
    </w:p>
    <w:p w14:paraId="3D00AA4B" w14:textId="77777777" w:rsidR="00A1443D" w:rsidRDefault="00A1443D" w:rsidP="007F40C0">
      <w:pPr>
        <w:spacing w:after="0" w:line="240" w:lineRule="auto"/>
        <w:jc w:val="both"/>
        <w:rPr>
          <w:rFonts w:cs="Calibri"/>
          <w:i/>
          <w:lang w:eastAsia="fr-BE"/>
        </w:rPr>
      </w:pPr>
    </w:p>
    <w:p w14:paraId="682BDFF8" w14:textId="77777777" w:rsidR="00026003" w:rsidRDefault="00026003" w:rsidP="00175B7C">
      <w:pPr>
        <w:spacing w:after="0" w:line="240" w:lineRule="auto"/>
        <w:jc w:val="both"/>
        <w:rPr>
          <w:rFonts w:cs="Calibri"/>
          <w:b/>
          <w:sz w:val="24"/>
          <w:szCs w:val="24"/>
          <w:lang w:eastAsia="fr-BE"/>
        </w:rPr>
      </w:pPr>
    </w:p>
    <w:p w14:paraId="772A97FA" w14:textId="47E9E7E2" w:rsidR="007F40C0" w:rsidRDefault="007F40C0" w:rsidP="00F256C6">
      <w:pPr>
        <w:shd w:val="clear" w:color="auto" w:fill="E7E6E6" w:themeFill="background2"/>
        <w:spacing w:after="0" w:line="240" w:lineRule="auto"/>
        <w:ind w:left="360"/>
        <w:jc w:val="both"/>
        <w:rPr>
          <w:rFonts w:cs="Calibri"/>
          <w:b/>
          <w:sz w:val="24"/>
          <w:szCs w:val="24"/>
          <w:lang w:eastAsia="fr-BE"/>
        </w:rPr>
      </w:pPr>
      <w:r>
        <w:rPr>
          <w:rFonts w:cs="Calibri"/>
          <w:b/>
          <w:sz w:val="24"/>
          <w:szCs w:val="24"/>
          <w:lang w:eastAsia="fr-BE"/>
        </w:rPr>
        <w:t xml:space="preserve">I. </w:t>
      </w:r>
      <w:r w:rsidR="00074B9F">
        <w:rPr>
          <w:rFonts w:cs="Calibri"/>
          <w:b/>
          <w:sz w:val="24"/>
          <w:szCs w:val="24"/>
          <w:lang w:eastAsia="fr-BE"/>
        </w:rPr>
        <w:t>4</w:t>
      </w:r>
      <w:r>
        <w:rPr>
          <w:rFonts w:cs="Calibri"/>
          <w:b/>
          <w:sz w:val="24"/>
          <w:szCs w:val="24"/>
          <w:lang w:eastAsia="fr-BE"/>
        </w:rPr>
        <w:t>. Description détaillée de la pratique</w:t>
      </w:r>
      <w:r w:rsidR="00C94CBD">
        <w:rPr>
          <w:rFonts w:cs="Calibri"/>
          <w:b/>
          <w:sz w:val="24"/>
          <w:szCs w:val="24"/>
          <w:lang w:eastAsia="fr-BE"/>
        </w:rPr>
        <w:t xml:space="preserve"> actuelle</w:t>
      </w:r>
      <w:r>
        <w:rPr>
          <w:rFonts w:cs="Calibri"/>
          <w:b/>
          <w:sz w:val="24"/>
          <w:szCs w:val="24"/>
          <w:lang w:eastAsia="fr-BE"/>
        </w:rPr>
        <w:t xml:space="preserve"> </w:t>
      </w:r>
    </w:p>
    <w:p w14:paraId="71572BAF" w14:textId="77777777" w:rsidR="00504358" w:rsidRDefault="00504358" w:rsidP="00BB7B8A">
      <w:pPr>
        <w:spacing w:after="0" w:line="240" w:lineRule="auto"/>
        <w:ind w:right="-284"/>
        <w:rPr>
          <w:rFonts w:cs="Calibri"/>
          <w:i/>
          <w:color w:val="2E74B5" w:themeColor="accent1" w:themeShade="BF"/>
          <w:sz w:val="20"/>
          <w:szCs w:val="20"/>
        </w:rPr>
      </w:pPr>
    </w:p>
    <w:p w14:paraId="1CF4E381" w14:textId="48A24345" w:rsidR="00074B9F" w:rsidRDefault="00074B9F" w:rsidP="00504358">
      <w:pPr>
        <w:spacing w:after="0" w:line="240" w:lineRule="auto"/>
        <w:rPr>
          <w:rFonts w:cs="Calibri"/>
          <w:b/>
          <w:bCs/>
          <w:i/>
        </w:rPr>
      </w:pPr>
      <w:r w:rsidRPr="00504358">
        <w:rPr>
          <w:rFonts w:cs="Calibri"/>
          <w:b/>
          <w:bCs/>
          <w:i/>
        </w:rPr>
        <w:t xml:space="preserve">Décrivez </w:t>
      </w:r>
      <w:r>
        <w:rPr>
          <w:rFonts w:cs="Calibri"/>
          <w:b/>
          <w:bCs/>
          <w:i/>
        </w:rPr>
        <w:t>l’ajout à effectuer à la description d’origine de l’élément, y compris le rôle des détenteurs et praticiens.</w:t>
      </w:r>
    </w:p>
    <w:p w14:paraId="6733BEB8" w14:textId="7FD8D87E" w:rsidR="00504358" w:rsidRPr="00504358" w:rsidRDefault="00504358" w:rsidP="00504358">
      <w:pPr>
        <w:spacing w:after="0" w:line="240" w:lineRule="auto"/>
        <w:rPr>
          <w:rFonts w:cs="Calibri"/>
          <w:b/>
          <w:bCs/>
          <w:i/>
        </w:rPr>
      </w:pPr>
      <w:r w:rsidRPr="00504358">
        <w:rPr>
          <w:rFonts w:cs="Calibri"/>
          <w:b/>
          <w:bCs/>
          <w:i/>
        </w:rPr>
        <w:t xml:space="preserve">Décrivez bien </w:t>
      </w:r>
      <w:r w:rsidR="00074B9F">
        <w:rPr>
          <w:rFonts w:cs="Calibri"/>
          <w:b/>
          <w:bCs/>
          <w:i/>
        </w:rPr>
        <w:t>l’ajout relatif à l’extension</w:t>
      </w:r>
      <w:r w:rsidRPr="00504358">
        <w:rPr>
          <w:rFonts w:cs="Calibri"/>
          <w:b/>
          <w:bCs/>
          <w:i/>
        </w:rPr>
        <w:t xml:space="preserve">, avec ses différentes composantes </w:t>
      </w:r>
      <w:r w:rsidRPr="00504358">
        <w:rPr>
          <w:rFonts w:cs="Calibri"/>
          <w:b/>
          <w:bCs/>
          <w:i/>
          <w:u w:val="single"/>
        </w:rPr>
        <w:t>actuelles</w:t>
      </w:r>
      <w:r w:rsidRPr="00504358">
        <w:rPr>
          <w:rFonts w:cs="Calibri"/>
          <w:b/>
          <w:bCs/>
          <w:i/>
        </w:rPr>
        <w:t xml:space="preserve">, dans toute sa complexité (y compris les espaces, aspects techniques, etc. qui y sont associés). </w:t>
      </w:r>
    </w:p>
    <w:p w14:paraId="38154283" w14:textId="7E4E068F" w:rsidR="007F40C0" w:rsidRPr="00504358" w:rsidRDefault="007F40C0" w:rsidP="00BB7B8A">
      <w:pPr>
        <w:spacing w:after="0" w:line="240" w:lineRule="auto"/>
        <w:ind w:right="-284"/>
        <w:rPr>
          <w:rFonts w:cs="Calibri"/>
          <w:i/>
          <w:color w:val="2E74B5" w:themeColor="accent1" w:themeShade="BF"/>
          <w:sz w:val="20"/>
          <w:szCs w:val="20"/>
        </w:rPr>
      </w:pPr>
      <w:r w:rsidRPr="00504358">
        <w:rPr>
          <w:rFonts w:cs="Calibri"/>
          <w:i/>
          <w:color w:val="2E74B5" w:themeColor="accent1" w:themeShade="BF"/>
          <w:sz w:val="20"/>
          <w:szCs w:val="20"/>
        </w:rPr>
        <w:t>Il convient de démontrer (et pas seulement d’affirmer ou de déclarer). Les explications doivent être claires, détaillées, cohérentes et argumentées.</w:t>
      </w:r>
    </w:p>
    <w:p w14:paraId="187E5B34" w14:textId="45B4F614" w:rsidR="00BB7B8A" w:rsidRPr="00504358" w:rsidRDefault="00BB7B8A" w:rsidP="00BB7B8A">
      <w:pPr>
        <w:spacing w:after="0" w:line="240" w:lineRule="auto"/>
        <w:rPr>
          <w:i/>
          <w:color w:val="2E74B5" w:themeColor="accent1" w:themeShade="BF"/>
          <w:sz w:val="20"/>
          <w:szCs w:val="20"/>
        </w:rPr>
      </w:pPr>
      <w:r w:rsidRPr="00504358">
        <w:rPr>
          <w:i/>
          <w:color w:val="2E74B5" w:themeColor="accent1" w:themeShade="BF"/>
          <w:sz w:val="20"/>
          <w:szCs w:val="20"/>
        </w:rPr>
        <w:t>Quelles sont les grandes caractéristiques de l’élément</w:t>
      </w:r>
      <w:r w:rsidRPr="00504358">
        <w:rPr>
          <w:b/>
          <w:i/>
          <w:color w:val="2E74B5" w:themeColor="accent1" w:themeShade="BF"/>
          <w:sz w:val="20"/>
          <w:szCs w:val="20"/>
        </w:rPr>
        <w:t xml:space="preserve"> aujourd’hui</w:t>
      </w:r>
      <w:r w:rsidRPr="00504358">
        <w:rPr>
          <w:i/>
          <w:color w:val="2E74B5" w:themeColor="accent1" w:themeShade="BF"/>
          <w:sz w:val="20"/>
          <w:szCs w:val="20"/>
        </w:rPr>
        <w:t> ? Qui fait quoi ? Quand ? Comment ? Pourquoi ?</w:t>
      </w:r>
    </w:p>
    <w:p w14:paraId="22A57CA0" w14:textId="77777777" w:rsidR="007F40C0" w:rsidRDefault="007F40C0" w:rsidP="00175B7C">
      <w:pPr>
        <w:spacing w:after="0" w:line="240" w:lineRule="auto"/>
        <w:jc w:val="both"/>
        <w:rPr>
          <w:rFonts w:cs="Calibri"/>
          <w:sz w:val="24"/>
          <w:szCs w:val="24"/>
          <w:lang w:eastAsia="fr-BE"/>
        </w:rPr>
      </w:pPr>
    </w:p>
    <w:sdt>
      <w:sdtPr>
        <w:rPr>
          <w:sz w:val="24"/>
          <w:szCs w:val="24"/>
        </w:rPr>
        <w:id w:val="-611131862"/>
        <w:placeholder>
          <w:docPart w:val="693A9BB5F21C47C881AB75C6CC23FEFA"/>
        </w:placeholder>
        <w:showingPlcHdr/>
      </w:sdtPr>
      <w:sdtContent>
        <w:p w14:paraId="41AAC238" w14:textId="77777777" w:rsidR="007F40C0" w:rsidRDefault="007F40C0" w:rsidP="007F40C0">
          <w:pPr>
            <w:rPr>
              <w:sz w:val="24"/>
              <w:szCs w:val="24"/>
            </w:rPr>
          </w:pPr>
          <w:r w:rsidRPr="0099298B">
            <w:rPr>
              <w:rStyle w:val="Textedelespacerserv"/>
            </w:rPr>
            <w:t>Cliquez ici pour entrer du texte.</w:t>
          </w:r>
        </w:p>
      </w:sdtContent>
    </w:sdt>
    <w:p w14:paraId="4EE9ABBE" w14:textId="77777777" w:rsidR="001952F5" w:rsidRDefault="001952F5" w:rsidP="007F40C0">
      <w:pPr>
        <w:ind w:firstLine="708"/>
        <w:rPr>
          <w:sz w:val="24"/>
          <w:szCs w:val="24"/>
        </w:rPr>
      </w:pPr>
    </w:p>
    <w:p w14:paraId="756E8A36" w14:textId="6C08AC40" w:rsidR="007F40C0" w:rsidRDefault="007F40C0" w:rsidP="00F256C6">
      <w:pPr>
        <w:shd w:val="clear" w:color="auto" w:fill="E7E6E6" w:themeFill="background2"/>
        <w:spacing w:after="0"/>
        <w:ind w:left="426" w:hanging="142"/>
        <w:rPr>
          <w:rFonts w:cs="Calibri"/>
          <w:b/>
          <w:sz w:val="24"/>
          <w:szCs w:val="24"/>
          <w:lang w:eastAsia="fr-BE"/>
        </w:rPr>
      </w:pPr>
      <w:r>
        <w:rPr>
          <w:rFonts w:cs="Calibri"/>
          <w:b/>
          <w:sz w:val="24"/>
          <w:szCs w:val="24"/>
          <w:lang w:eastAsia="fr-BE"/>
        </w:rPr>
        <w:t xml:space="preserve">I. </w:t>
      </w:r>
      <w:r w:rsidR="00074B9F">
        <w:rPr>
          <w:rFonts w:cs="Calibri"/>
          <w:b/>
          <w:sz w:val="24"/>
          <w:szCs w:val="24"/>
          <w:lang w:eastAsia="fr-BE"/>
        </w:rPr>
        <w:t>5</w:t>
      </w:r>
      <w:r>
        <w:rPr>
          <w:rFonts w:cs="Calibri"/>
          <w:b/>
          <w:sz w:val="24"/>
          <w:szCs w:val="24"/>
          <w:lang w:eastAsia="fr-BE"/>
        </w:rPr>
        <w:t xml:space="preserve">. </w:t>
      </w:r>
      <w:r w:rsidR="005F7FB0">
        <w:rPr>
          <w:rFonts w:cs="Calibri"/>
          <w:b/>
          <w:sz w:val="24"/>
          <w:szCs w:val="24"/>
          <w:lang w:eastAsia="fr-BE"/>
        </w:rPr>
        <w:t>Langue(s) utilisée(s) dans la pratique</w:t>
      </w:r>
    </w:p>
    <w:p w14:paraId="2CB932ED" w14:textId="77777777" w:rsidR="004A7DA3" w:rsidRDefault="004A7DA3" w:rsidP="004A7DA3">
      <w:pPr>
        <w:shd w:val="clear" w:color="auto" w:fill="FFFFFF" w:themeFill="background1"/>
        <w:spacing w:after="0"/>
        <w:ind w:left="426" w:hanging="142"/>
        <w:rPr>
          <w:rFonts w:cs="Calibri"/>
          <w:b/>
          <w:sz w:val="24"/>
          <w:szCs w:val="24"/>
          <w:lang w:eastAsia="fr-BE"/>
        </w:rPr>
      </w:pPr>
    </w:p>
    <w:sdt>
      <w:sdtPr>
        <w:rPr>
          <w:sz w:val="24"/>
          <w:szCs w:val="24"/>
        </w:rPr>
        <w:id w:val="-1771541025"/>
        <w:placeholder>
          <w:docPart w:val="72A6EAB182124D75AC073C086783AA55"/>
        </w:placeholder>
        <w:showingPlcHdr/>
      </w:sdtPr>
      <w:sdtContent>
        <w:p w14:paraId="57E38AEF" w14:textId="77777777" w:rsidR="005F7FB0" w:rsidRDefault="005F7FB0" w:rsidP="005F7FB0">
          <w:pPr>
            <w:spacing w:after="0"/>
            <w:rPr>
              <w:sz w:val="24"/>
              <w:szCs w:val="24"/>
            </w:rPr>
          </w:pPr>
          <w:r w:rsidRPr="0099298B">
            <w:rPr>
              <w:rStyle w:val="Textedelespacerserv"/>
            </w:rPr>
            <w:t>Cliquez ici pour entrer du texte.</w:t>
          </w:r>
        </w:p>
      </w:sdtContent>
    </w:sdt>
    <w:p w14:paraId="01B3821D" w14:textId="77777777" w:rsidR="00504358" w:rsidRDefault="00504358" w:rsidP="00175B7C">
      <w:pPr>
        <w:rPr>
          <w:sz w:val="24"/>
          <w:szCs w:val="24"/>
        </w:rPr>
      </w:pPr>
    </w:p>
    <w:p w14:paraId="29E703F1" w14:textId="5A209F8B" w:rsidR="005F7FB0" w:rsidRDefault="005F7FB0" w:rsidP="00F256C6">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 xml:space="preserve">I. </w:t>
      </w:r>
      <w:r w:rsidR="00074B9F">
        <w:rPr>
          <w:rFonts w:cs="Calibri"/>
          <w:b/>
          <w:sz w:val="24"/>
          <w:szCs w:val="24"/>
          <w:lang w:eastAsia="fr-BE"/>
        </w:rPr>
        <w:t>6</w:t>
      </w:r>
      <w:r>
        <w:rPr>
          <w:rFonts w:cs="Calibri"/>
          <w:b/>
          <w:sz w:val="24"/>
          <w:szCs w:val="24"/>
          <w:lang w:eastAsia="fr-BE"/>
        </w:rPr>
        <w:t xml:space="preserve">. Aspects matériels liés à la pratique </w:t>
      </w:r>
    </w:p>
    <w:p w14:paraId="0C50811C" w14:textId="77777777" w:rsidR="00504358" w:rsidRDefault="00504358" w:rsidP="005F7FB0">
      <w:pPr>
        <w:spacing w:after="0" w:line="240" w:lineRule="auto"/>
        <w:jc w:val="both"/>
        <w:rPr>
          <w:rFonts w:cs="Calibri"/>
          <w:b/>
          <w:i/>
          <w:lang w:eastAsia="fr-BE"/>
        </w:rPr>
      </w:pPr>
    </w:p>
    <w:p w14:paraId="1E8EEB67" w14:textId="6C8A2F96" w:rsidR="005F7FB0" w:rsidRPr="006C6BD1" w:rsidRDefault="005F7FB0" w:rsidP="005F7FB0">
      <w:pPr>
        <w:spacing w:after="0" w:line="240" w:lineRule="auto"/>
        <w:jc w:val="both"/>
        <w:rPr>
          <w:rFonts w:cs="Calibri"/>
          <w:b/>
          <w:i/>
          <w:lang w:eastAsia="fr-BE"/>
        </w:rPr>
      </w:pPr>
      <w:r w:rsidRPr="006C6BD1">
        <w:rPr>
          <w:rFonts w:cs="Calibri"/>
          <w:b/>
          <w:i/>
          <w:lang w:eastAsia="fr-BE"/>
        </w:rPr>
        <w:t>Patrimoine bâti</w:t>
      </w:r>
    </w:p>
    <w:sdt>
      <w:sdtPr>
        <w:rPr>
          <w:rFonts w:cs="Calibri"/>
          <w:i/>
          <w:lang w:eastAsia="fr-BE"/>
        </w:rPr>
        <w:id w:val="-940828246"/>
        <w:placeholder>
          <w:docPart w:val="FA957424F8E14CB5B644795E928FBB5D"/>
        </w:placeholder>
        <w:showingPlcHdr/>
      </w:sdtPr>
      <w:sdtContent>
        <w:p w14:paraId="6BE98065" w14:textId="77777777" w:rsidR="005F7FB0" w:rsidRPr="001952F5" w:rsidRDefault="005F7FB0" w:rsidP="005F7FB0">
          <w:pPr>
            <w:spacing w:after="0" w:line="240" w:lineRule="auto"/>
            <w:jc w:val="both"/>
            <w:rPr>
              <w:rFonts w:cs="Calibri"/>
              <w:i/>
              <w:lang w:eastAsia="fr-BE"/>
            </w:rPr>
          </w:pPr>
          <w:r w:rsidRPr="0099298B">
            <w:rPr>
              <w:rStyle w:val="Textedelespacerserv"/>
            </w:rPr>
            <w:t>Cliquez ici pour entrer du texte.</w:t>
          </w:r>
        </w:p>
      </w:sdtContent>
    </w:sdt>
    <w:p w14:paraId="77EF8272" w14:textId="77777777" w:rsidR="005F7FB0" w:rsidRDefault="005F7FB0" w:rsidP="005F7FB0">
      <w:pPr>
        <w:spacing w:after="0" w:line="240" w:lineRule="auto"/>
        <w:jc w:val="both"/>
        <w:rPr>
          <w:rFonts w:cs="Calibri"/>
          <w:i/>
          <w:lang w:eastAsia="fr-BE"/>
        </w:rPr>
      </w:pPr>
    </w:p>
    <w:p w14:paraId="3A6C5503" w14:textId="77777777" w:rsidR="00A1443D" w:rsidRDefault="00A1443D" w:rsidP="005F7FB0">
      <w:pPr>
        <w:spacing w:after="0" w:line="240" w:lineRule="auto"/>
        <w:jc w:val="both"/>
        <w:rPr>
          <w:rFonts w:cs="Calibri"/>
          <w:i/>
          <w:lang w:eastAsia="fr-BE"/>
        </w:rPr>
      </w:pPr>
    </w:p>
    <w:p w14:paraId="05AF2F5A" w14:textId="77777777" w:rsidR="00504358" w:rsidRDefault="00504358" w:rsidP="005F7FB0">
      <w:pPr>
        <w:spacing w:after="0" w:line="240" w:lineRule="auto"/>
        <w:jc w:val="both"/>
        <w:rPr>
          <w:rFonts w:cs="Calibri"/>
          <w:i/>
          <w:lang w:eastAsia="fr-BE"/>
        </w:rPr>
      </w:pPr>
    </w:p>
    <w:p w14:paraId="690628D5" w14:textId="77777777" w:rsidR="005F7FB0" w:rsidRPr="006C6BD1" w:rsidRDefault="005F7FB0" w:rsidP="005F7FB0">
      <w:pPr>
        <w:spacing w:after="0" w:line="240" w:lineRule="auto"/>
        <w:jc w:val="both"/>
        <w:rPr>
          <w:rFonts w:cs="Calibri"/>
          <w:b/>
          <w:i/>
          <w:lang w:eastAsia="fr-BE"/>
        </w:rPr>
      </w:pPr>
      <w:r w:rsidRPr="006C6BD1">
        <w:rPr>
          <w:rFonts w:cs="Calibri"/>
          <w:b/>
          <w:i/>
          <w:lang w:eastAsia="fr-BE"/>
        </w:rPr>
        <w:t>Objets, outils, matériaux supports</w:t>
      </w:r>
    </w:p>
    <w:sdt>
      <w:sdtPr>
        <w:rPr>
          <w:sz w:val="24"/>
          <w:szCs w:val="24"/>
        </w:rPr>
        <w:id w:val="-553698455"/>
        <w:placeholder>
          <w:docPart w:val="48A77E384A574B36AF550B709CF9BDFD"/>
        </w:placeholder>
        <w:showingPlcHdr/>
      </w:sdtPr>
      <w:sdtContent>
        <w:p w14:paraId="2C595DEE" w14:textId="77777777" w:rsidR="005F7FB0" w:rsidRDefault="005F7FB0" w:rsidP="005F7FB0">
          <w:pPr>
            <w:rPr>
              <w:sz w:val="24"/>
              <w:szCs w:val="24"/>
            </w:rPr>
          </w:pPr>
          <w:r w:rsidRPr="0099298B">
            <w:rPr>
              <w:rStyle w:val="Textedelespacerserv"/>
            </w:rPr>
            <w:t>Cliquez ici pour entrer du texte.</w:t>
          </w:r>
        </w:p>
      </w:sdtContent>
    </w:sdt>
    <w:p w14:paraId="51040839" w14:textId="77777777" w:rsidR="00504358" w:rsidRDefault="00504358" w:rsidP="002A1E29">
      <w:pPr>
        <w:spacing w:after="0" w:line="240" w:lineRule="auto"/>
        <w:jc w:val="both"/>
        <w:rPr>
          <w:rFonts w:cs="Calibri"/>
          <w:sz w:val="24"/>
          <w:szCs w:val="24"/>
          <w:lang w:val="fr-FR"/>
        </w:rPr>
      </w:pPr>
    </w:p>
    <w:p w14:paraId="2FAE678E" w14:textId="77777777" w:rsidR="00504358" w:rsidRDefault="00504358" w:rsidP="00A1443D">
      <w:pPr>
        <w:spacing w:after="0" w:line="240" w:lineRule="auto"/>
        <w:jc w:val="both"/>
        <w:rPr>
          <w:rFonts w:cs="Calibri"/>
          <w:sz w:val="24"/>
          <w:szCs w:val="24"/>
          <w:lang w:val="fr-FR"/>
        </w:rPr>
      </w:pPr>
    </w:p>
    <w:p w14:paraId="119E2B47" w14:textId="3CF6575B" w:rsidR="00A1443D" w:rsidRPr="00CF6ED2" w:rsidRDefault="00A1443D" w:rsidP="00A1443D">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t>I</w:t>
      </w:r>
      <w:r w:rsidR="00026003">
        <w:rPr>
          <w:rFonts w:eastAsia="Times New Roman" w:cs="Calibri"/>
          <w:b/>
          <w:smallCaps/>
          <w:color w:val="FCA7A7"/>
          <w:sz w:val="32"/>
          <w:szCs w:val="32"/>
          <w:lang w:eastAsia="fr-BE"/>
        </w:rPr>
        <w:t>I</w:t>
      </w:r>
      <w:r>
        <w:rPr>
          <w:rFonts w:eastAsia="Times New Roman" w:cs="Calibri"/>
          <w:b/>
          <w:smallCaps/>
          <w:color w:val="FCA7A7"/>
          <w:sz w:val="32"/>
          <w:szCs w:val="32"/>
          <w:lang w:eastAsia="fr-BE"/>
        </w:rPr>
        <w:t>. mesures de sauvegarde</w:t>
      </w:r>
    </w:p>
    <w:p w14:paraId="7BEF0866" w14:textId="77777777" w:rsidR="00A1443D" w:rsidRDefault="00A1443D" w:rsidP="00A1443D">
      <w:pPr>
        <w:spacing w:after="0" w:line="240" w:lineRule="auto"/>
        <w:ind w:left="720"/>
        <w:jc w:val="both"/>
        <w:rPr>
          <w:rFonts w:eastAsia="Times New Roman" w:cs="Calibri"/>
          <w:sz w:val="24"/>
          <w:szCs w:val="24"/>
          <w:lang w:eastAsia="fr-BE"/>
        </w:rPr>
      </w:pPr>
    </w:p>
    <w:p w14:paraId="1C222772" w14:textId="309572C3" w:rsidR="00A1443D" w:rsidRDefault="00A1443D"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w:t>
      </w:r>
      <w:r w:rsidR="00026003">
        <w:rPr>
          <w:rFonts w:cs="Calibri"/>
          <w:b/>
          <w:sz w:val="24"/>
          <w:szCs w:val="24"/>
          <w:lang w:eastAsia="fr-BE"/>
        </w:rPr>
        <w:t>I</w:t>
      </w:r>
      <w:r>
        <w:rPr>
          <w:rFonts w:cs="Calibri"/>
          <w:b/>
          <w:sz w:val="24"/>
          <w:szCs w:val="24"/>
          <w:lang w:eastAsia="fr-BE"/>
        </w:rPr>
        <w:t xml:space="preserve">. 1. </w:t>
      </w:r>
      <w:r w:rsidR="00692F2E" w:rsidRPr="00504358">
        <w:rPr>
          <w:rFonts w:cs="Calibri"/>
          <w:b/>
          <w:sz w:val="24"/>
          <w:szCs w:val="24"/>
          <w:lang w:eastAsia="fr-BE"/>
        </w:rPr>
        <w:t xml:space="preserve">Etat des lieux </w:t>
      </w:r>
      <w:r w:rsidRPr="00504358">
        <w:rPr>
          <w:rFonts w:cs="Calibri"/>
          <w:sz w:val="24"/>
          <w:szCs w:val="24"/>
          <w:lang w:eastAsia="fr-BE"/>
        </w:rPr>
        <w:t xml:space="preserve"> </w:t>
      </w:r>
    </w:p>
    <w:p w14:paraId="342F0820" w14:textId="77777777" w:rsidR="00763389" w:rsidRDefault="00763389" w:rsidP="006C6BD1">
      <w:pPr>
        <w:spacing w:after="0" w:line="240" w:lineRule="auto"/>
        <w:jc w:val="both"/>
        <w:rPr>
          <w:rFonts w:cs="Calibri"/>
          <w:b/>
          <w:i/>
          <w:lang w:eastAsia="fr-BE"/>
        </w:rPr>
      </w:pPr>
    </w:p>
    <w:p w14:paraId="0B578A65" w14:textId="77777777" w:rsidR="006C6BD1" w:rsidRDefault="006C6BD1" w:rsidP="006C6BD1">
      <w:pPr>
        <w:spacing w:after="0" w:line="240" w:lineRule="auto"/>
        <w:jc w:val="both"/>
        <w:rPr>
          <w:rFonts w:cs="Calibri"/>
          <w:b/>
          <w:i/>
          <w:lang w:eastAsia="fr-BE"/>
        </w:rPr>
      </w:pPr>
      <w:r>
        <w:rPr>
          <w:rFonts w:cs="Calibri"/>
          <w:b/>
          <w:i/>
          <w:lang w:eastAsia="fr-BE"/>
        </w:rPr>
        <w:t>Caractère emblématique</w:t>
      </w:r>
    </w:p>
    <w:p w14:paraId="38650535" w14:textId="2EB55DC3" w:rsidR="006C6BD1" w:rsidRPr="00504358" w:rsidRDefault="00213162" w:rsidP="00504358">
      <w:pPr>
        <w:spacing w:after="0" w:line="240" w:lineRule="auto"/>
        <w:jc w:val="both"/>
        <w:rPr>
          <w:rFonts w:cs="Calibri"/>
          <w:i/>
          <w:iCs/>
          <w:color w:val="2E74B5" w:themeColor="accent1" w:themeShade="BF"/>
          <w:sz w:val="20"/>
          <w:szCs w:val="20"/>
        </w:rPr>
      </w:pPr>
      <w:r w:rsidRPr="00504358">
        <w:rPr>
          <w:rFonts w:cs="Calibri"/>
          <w:i/>
          <w:iCs/>
          <w:color w:val="2E74B5" w:themeColor="accent1" w:themeShade="BF"/>
          <w:sz w:val="20"/>
          <w:szCs w:val="20"/>
        </w:rPr>
        <w:t xml:space="preserve">Comment se manifeste </w:t>
      </w:r>
      <w:r w:rsidR="006C6BD1" w:rsidRPr="00504358">
        <w:rPr>
          <w:rFonts w:cs="Calibri"/>
          <w:i/>
          <w:iCs/>
          <w:color w:val="2E74B5" w:themeColor="accent1" w:themeShade="BF"/>
          <w:sz w:val="20"/>
          <w:szCs w:val="20"/>
        </w:rPr>
        <w:t xml:space="preserve">le caractère emblématique </w:t>
      </w:r>
      <w:r w:rsidRPr="00504358">
        <w:rPr>
          <w:rFonts w:cs="Calibri"/>
          <w:i/>
          <w:iCs/>
          <w:color w:val="2E74B5" w:themeColor="accent1" w:themeShade="BF"/>
          <w:sz w:val="20"/>
          <w:szCs w:val="20"/>
        </w:rPr>
        <w:t xml:space="preserve">de l’élément </w:t>
      </w:r>
      <w:r w:rsidR="006C6BD1" w:rsidRPr="00504358">
        <w:rPr>
          <w:rFonts w:cs="Calibri"/>
          <w:i/>
          <w:iCs/>
          <w:color w:val="2E74B5" w:themeColor="accent1" w:themeShade="BF"/>
          <w:sz w:val="20"/>
          <w:szCs w:val="20"/>
        </w:rPr>
        <w:t>pour la communauté concernée</w:t>
      </w:r>
      <w:r w:rsidR="00074B9F">
        <w:rPr>
          <w:rFonts w:cs="Calibri"/>
          <w:i/>
          <w:iCs/>
          <w:color w:val="2E74B5" w:themeColor="accent1" w:themeShade="BF"/>
          <w:sz w:val="20"/>
          <w:szCs w:val="20"/>
        </w:rPr>
        <w:t xml:space="preserve"> par l’extension</w:t>
      </w:r>
      <w:r w:rsidR="006C6BD1" w:rsidRPr="00504358">
        <w:rPr>
          <w:rFonts w:cs="Calibri"/>
          <w:i/>
          <w:iCs/>
          <w:color w:val="2E74B5" w:themeColor="accent1" w:themeShade="BF"/>
          <w:sz w:val="20"/>
          <w:szCs w:val="20"/>
        </w:rPr>
        <w:t xml:space="preserve"> </w:t>
      </w:r>
      <w:r w:rsidR="006C6BD1" w:rsidRPr="00504358">
        <w:rPr>
          <w:rFonts w:cs="Calibri"/>
          <w:i/>
          <w:iCs/>
          <w:color w:val="2E74B5" w:themeColor="accent1" w:themeShade="BF"/>
          <w:sz w:val="20"/>
          <w:szCs w:val="20"/>
          <w:u w:val="single"/>
        </w:rPr>
        <w:t>aujourd’hui</w:t>
      </w:r>
      <w:r w:rsidR="006C6BD1" w:rsidRPr="00504358">
        <w:rPr>
          <w:rFonts w:cs="Calibri"/>
          <w:i/>
          <w:iCs/>
          <w:color w:val="2E74B5" w:themeColor="accent1" w:themeShade="BF"/>
          <w:sz w:val="20"/>
          <w:szCs w:val="20"/>
        </w:rPr>
        <w:t xml:space="preserve"> (sentiment d’identité, d’appartenance, </w:t>
      </w:r>
      <w:r w:rsidR="00CA6EBC" w:rsidRPr="00504358">
        <w:rPr>
          <w:rFonts w:cs="Calibri"/>
          <w:i/>
          <w:iCs/>
          <w:color w:val="2E74B5" w:themeColor="accent1" w:themeShade="BF"/>
          <w:sz w:val="20"/>
          <w:szCs w:val="20"/>
        </w:rPr>
        <w:t xml:space="preserve">de fierté, </w:t>
      </w:r>
      <w:r w:rsidR="006C6BD1" w:rsidRPr="00504358">
        <w:rPr>
          <w:rFonts w:cs="Calibri"/>
          <w:i/>
          <w:iCs/>
          <w:color w:val="2E74B5" w:themeColor="accent1" w:themeShade="BF"/>
          <w:sz w:val="20"/>
          <w:szCs w:val="20"/>
        </w:rPr>
        <w:t>de continuité)</w:t>
      </w:r>
      <w:r w:rsidR="00B154B4" w:rsidRPr="00504358">
        <w:rPr>
          <w:rFonts w:cs="Calibri"/>
          <w:i/>
          <w:iCs/>
          <w:color w:val="2E74B5" w:themeColor="accent1" w:themeShade="BF"/>
          <w:sz w:val="20"/>
          <w:szCs w:val="20"/>
        </w:rPr>
        <w:t> ?</w:t>
      </w:r>
    </w:p>
    <w:p w14:paraId="15765BB3" w14:textId="3DAE48C9" w:rsidR="00CA6EBC" w:rsidRPr="00504358" w:rsidRDefault="00CA6EBC" w:rsidP="00504358">
      <w:pPr>
        <w:spacing w:after="0" w:line="240" w:lineRule="auto"/>
        <w:rPr>
          <w:rFonts w:cs="Calibri"/>
          <w:i/>
          <w:iCs/>
          <w:color w:val="2E74B5" w:themeColor="accent1" w:themeShade="BF"/>
          <w:sz w:val="20"/>
          <w:szCs w:val="20"/>
        </w:rPr>
      </w:pPr>
      <w:r w:rsidRPr="00504358">
        <w:rPr>
          <w:rFonts w:cs="Calibri"/>
          <w:i/>
          <w:iCs/>
          <w:color w:val="2E74B5" w:themeColor="accent1" w:themeShade="BF"/>
          <w:sz w:val="20"/>
          <w:szCs w:val="20"/>
        </w:rPr>
        <w:t xml:space="preserve">Expliquez comment les communautés </w:t>
      </w:r>
      <w:r w:rsidR="00074B9F" w:rsidRPr="00504358">
        <w:rPr>
          <w:rFonts w:cs="Calibri"/>
          <w:i/>
          <w:iCs/>
          <w:color w:val="2E74B5" w:themeColor="accent1" w:themeShade="BF"/>
          <w:sz w:val="20"/>
          <w:szCs w:val="20"/>
        </w:rPr>
        <w:t>concernée</w:t>
      </w:r>
      <w:r w:rsidR="00A028E1">
        <w:rPr>
          <w:rFonts w:cs="Calibri"/>
          <w:i/>
          <w:iCs/>
          <w:color w:val="2E74B5" w:themeColor="accent1" w:themeShade="BF"/>
          <w:sz w:val="20"/>
          <w:szCs w:val="20"/>
        </w:rPr>
        <w:t>s</w:t>
      </w:r>
      <w:r w:rsidR="00074B9F">
        <w:rPr>
          <w:rFonts w:cs="Calibri"/>
          <w:i/>
          <w:iCs/>
          <w:color w:val="2E74B5" w:themeColor="accent1" w:themeShade="BF"/>
          <w:sz w:val="20"/>
          <w:szCs w:val="20"/>
        </w:rPr>
        <w:t xml:space="preserve"> par l’extension</w:t>
      </w:r>
      <w:r w:rsidR="00074B9F" w:rsidRPr="00504358">
        <w:rPr>
          <w:rFonts w:cs="Calibri"/>
          <w:i/>
          <w:iCs/>
          <w:color w:val="2E74B5" w:themeColor="accent1" w:themeShade="BF"/>
          <w:sz w:val="20"/>
          <w:szCs w:val="20"/>
        </w:rPr>
        <w:t xml:space="preserve"> </w:t>
      </w:r>
      <w:r w:rsidRPr="00504358">
        <w:rPr>
          <w:rFonts w:cs="Calibri"/>
          <w:i/>
          <w:iCs/>
          <w:color w:val="2E74B5" w:themeColor="accent1" w:themeShade="BF"/>
          <w:sz w:val="20"/>
          <w:szCs w:val="20"/>
        </w:rPr>
        <w:t xml:space="preserve">reconnaissent l’élément comme faisant partie de leur patrimoine culturel </w:t>
      </w:r>
      <w:r w:rsidRPr="00504358">
        <w:rPr>
          <w:rFonts w:cs="Calibri"/>
          <w:i/>
          <w:iCs/>
          <w:color w:val="2E74B5" w:themeColor="accent1" w:themeShade="BF"/>
          <w:sz w:val="20"/>
          <w:szCs w:val="20"/>
          <w:u w:val="single"/>
        </w:rPr>
        <w:t>actuel</w:t>
      </w:r>
      <w:r w:rsidRPr="00504358">
        <w:rPr>
          <w:rFonts w:cs="Calibri"/>
          <w:i/>
          <w:iCs/>
          <w:color w:val="2E74B5" w:themeColor="accent1" w:themeShade="BF"/>
          <w:sz w:val="20"/>
          <w:szCs w:val="20"/>
        </w:rPr>
        <w:t xml:space="preserve"> et y trouvent une partie de leur identité.</w:t>
      </w:r>
    </w:p>
    <w:p w14:paraId="168584CB" w14:textId="77777777" w:rsidR="008F16F7" w:rsidRPr="006C6BD1" w:rsidRDefault="008F16F7" w:rsidP="006C6BD1">
      <w:pPr>
        <w:spacing w:after="0" w:line="240" w:lineRule="auto"/>
        <w:jc w:val="both"/>
        <w:rPr>
          <w:rFonts w:cs="Calibri"/>
          <w:b/>
          <w:iCs/>
        </w:rPr>
      </w:pPr>
    </w:p>
    <w:sdt>
      <w:sdtPr>
        <w:rPr>
          <w:sz w:val="24"/>
          <w:szCs w:val="24"/>
        </w:rPr>
        <w:id w:val="1647322826"/>
        <w:placeholder>
          <w:docPart w:val="BF974C853FDD4275B4B528FC08F7157C"/>
        </w:placeholder>
        <w:showingPlcHdr/>
      </w:sdtPr>
      <w:sdtContent>
        <w:p w14:paraId="1B441E9D" w14:textId="77777777" w:rsidR="006C6BD1" w:rsidRDefault="006C6BD1" w:rsidP="006C6BD1">
          <w:pPr>
            <w:rPr>
              <w:sz w:val="24"/>
              <w:szCs w:val="24"/>
            </w:rPr>
          </w:pPr>
          <w:r w:rsidRPr="0099298B">
            <w:rPr>
              <w:rStyle w:val="Textedelespacerserv"/>
            </w:rPr>
            <w:t>Cliquez ici pour entrer du texte.</w:t>
          </w:r>
        </w:p>
      </w:sdtContent>
    </w:sdt>
    <w:p w14:paraId="1F572FB9" w14:textId="77777777" w:rsidR="006C6BD1" w:rsidRDefault="006C6BD1" w:rsidP="006C6BD1">
      <w:pPr>
        <w:spacing w:after="0" w:line="240" w:lineRule="auto"/>
        <w:ind w:left="360"/>
        <w:jc w:val="both"/>
        <w:rPr>
          <w:rFonts w:cs="Calibri"/>
          <w:b/>
          <w:sz w:val="24"/>
          <w:szCs w:val="24"/>
          <w:lang w:eastAsia="fr-BE"/>
        </w:rPr>
      </w:pPr>
    </w:p>
    <w:p w14:paraId="06D0C28A" w14:textId="77777777" w:rsidR="006C6BD1" w:rsidRDefault="006C6BD1" w:rsidP="00A1443D">
      <w:pPr>
        <w:spacing w:after="0" w:line="240" w:lineRule="auto"/>
        <w:jc w:val="both"/>
        <w:rPr>
          <w:rFonts w:cs="Calibri"/>
          <w:i/>
          <w:lang w:eastAsia="fr-BE"/>
        </w:rPr>
      </w:pPr>
    </w:p>
    <w:p w14:paraId="11C3CF53" w14:textId="77777777" w:rsidR="00A1443D" w:rsidRDefault="00A1443D" w:rsidP="00A1443D">
      <w:pPr>
        <w:spacing w:after="0" w:line="240" w:lineRule="auto"/>
        <w:jc w:val="both"/>
        <w:rPr>
          <w:rFonts w:cs="Calibri"/>
          <w:b/>
          <w:i/>
          <w:lang w:eastAsia="fr-BE"/>
        </w:rPr>
      </w:pPr>
      <w:r w:rsidRPr="006C6BD1">
        <w:rPr>
          <w:rFonts w:cs="Calibri"/>
          <w:b/>
          <w:i/>
          <w:lang w:eastAsia="fr-BE"/>
        </w:rPr>
        <w:t>Menaces et risques</w:t>
      </w:r>
    </w:p>
    <w:p w14:paraId="3D168240" w14:textId="7CE0EDE2" w:rsidR="00CA6EBC" w:rsidRPr="00504358" w:rsidRDefault="00CA6EBC" w:rsidP="00CA6EBC">
      <w:pPr>
        <w:spacing w:after="0" w:line="240" w:lineRule="auto"/>
        <w:rPr>
          <w:rFonts w:cs="Calibri"/>
          <w:i/>
          <w:iCs/>
          <w:color w:val="2E74B5" w:themeColor="accent1" w:themeShade="BF"/>
          <w:sz w:val="20"/>
          <w:szCs w:val="20"/>
        </w:rPr>
      </w:pPr>
      <w:r w:rsidRPr="00504358">
        <w:rPr>
          <w:rFonts w:cs="Calibri"/>
          <w:i/>
          <w:iCs/>
          <w:color w:val="2E74B5" w:themeColor="accent1" w:themeShade="BF"/>
          <w:sz w:val="20"/>
          <w:szCs w:val="20"/>
        </w:rPr>
        <w:t>Identifiez bien les menaces et dangers éventuels. Les menaces pour la sauvegarde du PCI peuvent être de différentes natures : l’évolution de la société, le désintérêt des communautés, le dépeuplement des zones rurales, les changements de législation, l’emprise économique, la décontextualisation touristique, etc.</w:t>
      </w:r>
    </w:p>
    <w:p w14:paraId="1FF5568E" w14:textId="77777777" w:rsidR="008F16F7" w:rsidRPr="006C6BD1" w:rsidRDefault="008F16F7" w:rsidP="00A1443D">
      <w:pPr>
        <w:spacing w:after="0" w:line="240" w:lineRule="auto"/>
        <w:jc w:val="both"/>
        <w:rPr>
          <w:rFonts w:cs="Calibri"/>
          <w:b/>
          <w:i/>
          <w:lang w:eastAsia="fr-BE"/>
        </w:rPr>
      </w:pPr>
    </w:p>
    <w:sdt>
      <w:sdtPr>
        <w:rPr>
          <w:sz w:val="24"/>
          <w:szCs w:val="24"/>
        </w:rPr>
        <w:id w:val="-905224154"/>
        <w:placeholder>
          <w:docPart w:val="B0FE5C3B614E4EDF9B289E55C98EDCC7"/>
        </w:placeholder>
        <w:showingPlcHdr/>
      </w:sdtPr>
      <w:sdtContent>
        <w:p w14:paraId="2206504B" w14:textId="77777777" w:rsidR="00A1443D" w:rsidRDefault="00A1443D" w:rsidP="00A1443D">
          <w:pPr>
            <w:rPr>
              <w:sz w:val="24"/>
              <w:szCs w:val="24"/>
            </w:rPr>
          </w:pPr>
          <w:r w:rsidRPr="0099298B">
            <w:rPr>
              <w:rStyle w:val="Textedelespacerserv"/>
            </w:rPr>
            <w:t>Cliquez ici pour entrer du texte.</w:t>
          </w:r>
        </w:p>
      </w:sdtContent>
    </w:sdt>
    <w:p w14:paraId="67430464" w14:textId="77777777" w:rsidR="00A1443D" w:rsidRDefault="00A1443D" w:rsidP="00A1443D">
      <w:pPr>
        <w:spacing w:after="0" w:line="240" w:lineRule="auto"/>
        <w:ind w:left="360"/>
        <w:jc w:val="both"/>
        <w:rPr>
          <w:rFonts w:cs="Calibri"/>
          <w:b/>
          <w:sz w:val="24"/>
          <w:szCs w:val="24"/>
          <w:lang w:eastAsia="fr-BE"/>
        </w:rPr>
      </w:pPr>
    </w:p>
    <w:p w14:paraId="370931CC" w14:textId="77777777" w:rsidR="00026003" w:rsidRDefault="00026003" w:rsidP="00026003">
      <w:pPr>
        <w:spacing w:after="0" w:line="240" w:lineRule="auto"/>
        <w:ind w:left="720"/>
        <w:jc w:val="both"/>
        <w:rPr>
          <w:rFonts w:eastAsia="Times New Roman" w:cs="Calibri"/>
          <w:sz w:val="24"/>
          <w:szCs w:val="24"/>
          <w:lang w:eastAsia="fr-BE"/>
        </w:rPr>
      </w:pPr>
    </w:p>
    <w:p w14:paraId="76C83247" w14:textId="295F76FE" w:rsidR="00026003" w:rsidRDefault="00026003" w:rsidP="00026003">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II. 2. Modes d’apprentissage et de transmission</w:t>
      </w:r>
      <w:r>
        <w:rPr>
          <w:rFonts w:cs="Calibri"/>
          <w:sz w:val="24"/>
          <w:szCs w:val="24"/>
          <w:lang w:eastAsia="fr-BE"/>
        </w:rPr>
        <w:t xml:space="preserve">  </w:t>
      </w:r>
    </w:p>
    <w:p w14:paraId="673FB357" w14:textId="77777777" w:rsidR="00026003" w:rsidRDefault="00026003" w:rsidP="00026003">
      <w:pPr>
        <w:spacing w:after="0" w:line="240" w:lineRule="auto"/>
        <w:rPr>
          <w:i/>
          <w:iCs/>
          <w:color w:val="00B050"/>
          <w:sz w:val="20"/>
          <w:szCs w:val="20"/>
        </w:rPr>
      </w:pPr>
    </w:p>
    <w:p w14:paraId="1E29529E" w14:textId="752F9EA2" w:rsidR="00A31161" w:rsidRDefault="00A31161" w:rsidP="00026003">
      <w:pPr>
        <w:spacing w:after="0" w:line="240" w:lineRule="auto"/>
        <w:rPr>
          <w:b/>
          <w:bCs/>
          <w:i/>
          <w:iCs/>
        </w:rPr>
      </w:pPr>
      <w:r w:rsidRPr="00A31161">
        <w:rPr>
          <w:b/>
          <w:bCs/>
          <w:i/>
          <w:iCs/>
        </w:rPr>
        <w:t>Décrivez l’impact des communautés rejoignant la candidature sur la transmission de l’élément</w:t>
      </w:r>
      <w:r>
        <w:rPr>
          <w:b/>
          <w:bCs/>
          <w:i/>
          <w:iCs/>
        </w:rPr>
        <w:t>.</w:t>
      </w:r>
    </w:p>
    <w:p w14:paraId="36D862F9" w14:textId="04731815" w:rsidR="00026003" w:rsidRPr="00762E4A" w:rsidRDefault="00762E4A" w:rsidP="00026003">
      <w:pPr>
        <w:spacing w:after="0" w:line="240" w:lineRule="auto"/>
        <w:rPr>
          <w:b/>
          <w:bCs/>
          <w:i/>
          <w:iCs/>
        </w:rPr>
      </w:pPr>
      <w:r w:rsidRPr="00762E4A">
        <w:rPr>
          <w:b/>
          <w:bCs/>
          <w:i/>
          <w:iCs/>
        </w:rPr>
        <w:t>Comment l’élément est-il transmis </w:t>
      </w:r>
      <w:r w:rsidR="00A31161">
        <w:rPr>
          <w:b/>
          <w:bCs/>
          <w:i/>
          <w:iCs/>
        </w:rPr>
        <w:t xml:space="preserve">au sein des communautés concernées par l’extension </w:t>
      </w:r>
      <w:r w:rsidRPr="00762E4A">
        <w:rPr>
          <w:b/>
          <w:bCs/>
          <w:i/>
          <w:iCs/>
        </w:rPr>
        <w:t xml:space="preserve">? Quels sont les actions entreprises </w:t>
      </w:r>
      <w:r w:rsidRPr="00762E4A">
        <w:rPr>
          <w:b/>
          <w:bCs/>
          <w:i/>
          <w:iCs/>
          <w:u w:val="single"/>
        </w:rPr>
        <w:t>par les porteurs de patrimoine</w:t>
      </w:r>
      <w:r w:rsidRPr="00762E4A">
        <w:rPr>
          <w:b/>
          <w:bCs/>
          <w:i/>
          <w:iCs/>
        </w:rPr>
        <w:t xml:space="preserve"> pour garantir la survie de l’élément et sa transmission ?</w:t>
      </w:r>
    </w:p>
    <w:p w14:paraId="5A3D06C4" w14:textId="77777777" w:rsidR="00026003" w:rsidRPr="00762E4A" w:rsidRDefault="00026003" w:rsidP="00026003">
      <w:pPr>
        <w:spacing w:after="0" w:line="240" w:lineRule="auto"/>
        <w:rPr>
          <w:rFonts w:cs="Calibri"/>
          <w:i/>
          <w:iCs/>
          <w:color w:val="2E74B5" w:themeColor="accent1" w:themeShade="BF"/>
          <w:sz w:val="20"/>
          <w:szCs w:val="20"/>
        </w:rPr>
      </w:pPr>
      <w:r w:rsidRPr="00762E4A">
        <w:rPr>
          <w:rFonts w:cs="Calibri"/>
          <w:i/>
          <w:iCs/>
          <w:color w:val="2E74B5" w:themeColor="accent1" w:themeShade="BF"/>
          <w:sz w:val="20"/>
          <w:szCs w:val="20"/>
        </w:rPr>
        <w:t>L’opérateur doit expliquer si la transmission est formelle (formation structurée d’une école, d’une structure proposant des formations/stages…) ou non formelle (entre individus, de génération en génération et de manière orale).</w:t>
      </w:r>
    </w:p>
    <w:p w14:paraId="4CA3B758" w14:textId="3B5FFF98" w:rsidR="00026003" w:rsidRPr="00762E4A" w:rsidRDefault="00026003" w:rsidP="00762E4A">
      <w:pPr>
        <w:spacing w:after="0" w:line="240" w:lineRule="auto"/>
        <w:rPr>
          <w:rFonts w:cs="Calibri"/>
          <w:i/>
          <w:iCs/>
          <w:color w:val="2E74B5" w:themeColor="accent1" w:themeShade="BF"/>
          <w:sz w:val="20"/>
          <w:szCs w:val="20"/>
        </w:rPr>
      </w:pPr>
      <w:r w:rsidRPr="00762E4A">
        <w:rPr>
          <w:rFonts w:cs="Calibri"/>
          <w:i/>
          <w:iCs/>
          <w:color w:val="2E74B5" w:themeColor="accent1" w:themeShade="BF"/>
          <w:sz w:val="20"/>
          <w:szCs w:val="20"/>
        </w:rPr>
        <w:lastRenderedPageBreak/>
        <w:t xml:space="preserve">La transmission se </w:t>
      </w:r>
      <w:proofErr w:type="spellStart"/>
      <w:r w:rsidRPr="00762E4A">
        <w:rPr>
          <w:rFonts w:cs="Calibri"/>
          <w:i/>
          <w:iCs/>
          <w:color w:val="2E74B5" w:themeColor="accent1" w:themeShade="BF"/>
          <w:sz w:val="20"/>
          <w:szCs w:val="20"/>
        </w:rPr>
        <w:t>fait-elle</w:t>
      </w:r>
      <w:proofErr w:type="spellEnd"/>
      <w:r w:rsidRPr="00762E4A">
        <w:rPr>
          <w:rFonts w:cs="Calibri"/>
          <w:i/>
          <w:iCs/>
          <w:color w:val="2E74B5" w:themeColor="accent1" w:themeShade="BF"/>
          <w:sz w:val="20"/>
          <w:szCs w:val="20"/>
        </w:rPr>
        <w:t xml:space="preserve"> de manière traditionnelle ou novatrice (apports des nouvelles technologies : par exemple, des carillonneurs qui travaillent avec le numérique…) ?</w:t>
      </w:r>
    </w:p>
    <w:p w14:paraId="3116A424" w14:textId="77777777" w:rsidR="00026003" w:rsidRDefault="00026003" w:rsidP="00026003">
      <w:pPr>
        <w:shd w:val="clear" w:color="auto" w:fill="FFFFFF" w:themeFill="background1"/>
        <w:spacing w:after="0" w:line="240" w:lineRule="auto"/>
        <w:ind w:left="360"/>
        <w:jc w:val="both"/>
        <w:rPr>
          <w:rFonts w:cs="Calibri"/>
          <w:sz w:val="24"/>
          <w:szCs w:val="24"/>
          <w:lang w:eastAsia="fr-BE"/>
        </w:rPr>
      </w:pPr>
    </w:p>
    <w:sdt>
      <w:sdtPr>
        <w:rPr>
          <w:sz w:val="24"/>
          <w:szCs w:val="24"/>
        </w:rPr>
        <w:id w:val="921294107"/>
        <w:placeholder>
          <w:docPart w:val="7A5414D91CDD48EF974359F669B15E62"/>
        </w:placeholder>
        <w:showingPlcHdr/>
      </w:sdtPr>
      <w:sdtContent>
        <w:p w14:paraId="50E6DA79" w14:textId="77777777" w:rsidR="00026003" w:rsidRDefault="00026003" w:rsidP="00026003">
          <w:pPr>
            <w:rPr>
              <w:sz w:val="24"/>
              <w:szCs w:val="24"/>
            </w:rPr>
          </w:pPr>
          <w:r w:rsidRPr="0099298B">
            <w:rPr>
              <w:rStyle w:val="Textedelespacerserv"/>
            </w:rPr>
            <w:t>Cliquez ici pour entrer du texte.</w:t>
          </w:r>
        </w:p>
      </w:sdtContent>
    </w:sdt>
    <w:p w14:paraId="6D791830" w14:textId="77777777" w:rsidR="00026003" w:rsidRDefault="00026003" w:rsidP="00026003">
      <w:pPr>
        <w:rPr>
          <w:sz w:val="24"/>
          <w:szCs w:val="24"/>
        </w:rPr>
      </w:pPr>
    </w:p>
    <w:p w14:paraId="7D669DB1" w14:textId="77777777" w:rsidR="00762E4A" w:rsidRDefault="00762E4A" w:rsidP="00026003">
      <w:pPr>
        <w:spacing w:after="0" w:line="240" w:lineRule="auto"/>
        <w:jc w:val="both"/>
        <w:rPr>
          <w:rFonts w:cs="Calibri"/>
          <w:b/>
          <w:i/>
          <w:lang w:eastAsia="fr-BE"/>
        </w:rPr>
      </w:pPr>
    </w:p>
    <w:p w14:paraId="07F877A4" w14:textId="6CDD35D2" w:rsidR="00026003" w:rsidRPr="006C6BD1" w:rsidRDefault="00026003" w:rsidP="00026003">
      <w:pPr>
        <w:spacing w:after="0" w:line="240" w:lineRule="auto"/>
        <w:jc w:val="both"/>
        <w:rPr>
          <w:rFonts w:cs="Calibri"/>
          <w:b/>
          <w:i/>
          <w:lang w:eastAsia="fr-BE"/>
        </w:rPr>
      </w:pPr>
      <w:r w:rsidRPr="006C6BD1">
        <w:rPr>
          <w:rFonts w:cs="Calibri"/>
          <w:b/>
          <w:i/>
          <w:lang w:eastAsia="fr-BE"/>
        </w:rPr>
        <w:t>Dialogue intergénérationnel</w:t>
      </w:r>
    </w:p>
    <w:p w14:paraId="62127910" w14:textId="77777777" w:rsidR="00026003" w:rsidRDefault="00026003" w:rsidP="00026003">
      <w:pPr>
        <w:spacing w:after="0" w:line="240" w:lineRule="auto"/>
        <w:jc w:val="both"/>
      </w:pPr>
      <w:r w:rsidRPr="006C6BD1">
        <w:t>Quelle place est accordée à la transmission des savoirs et des savoir-faire entre les différentes générations ? Comment sont intégrées les jeunes générations (écoles, ateliers d’initiation pour les enfants, livret pédagogique, etc.) ?</w:t>
      </w:r>
    </w:p>
    <w:p w14:paraId="79BB3446" w14:textId="77777777" w:rsidR="00026003" w:rsidRPr="006C6BD1" w:rsidRDefault="00026003" w:rsidP="00026003">
      <w:pPr>
        <w:spacing w:after="0" w:line="240" w:lineRule="auto"/>
        <w:jc w:val="both"/>
        <w:rPr>
          <w:rFonts w:cs="Calibri"/>
          <w:i/>
          <w:lang w:eastAsia="fr-BE"/>
        </w:rPr>
      </w:pPr>
    </w:p>
    <w:sdt>
      <w:sdtPr>
        <w:rPr>
          <w:rFonts w:cs="Calibri"/>
          <w:i/>
          <w:lang w:eastAsia="fr-BE"/>
        </w:rPr>
        <w:id w:val="1229426612"/>
        <w:placeholder>
          <w:docPart w:val="B15380A56D0144BF86C6B78C0677E525"/>
        </w:placeholder>
        <w:showingPlcHdr/>
      </w:sdtPr>
      <w:sdtContent>
        <w:p w14:paraId="1DD15CFD" w14:textId="77777777" w:rsidR="00026003" w:rsidRPr="001952F5" w:rsidRDefault="00026003" w:rsidP="00026003">
          <w:pPr>
            <w:spacing w:after="0" w:line="240" w:lineRule="auto"/>
            <w:jc w:val="both"/>
            <w:rPr>
              <w:rFonts w:cs="Calibri"/>
              <w:i/>
              <w:lang w:eastAsia="fr-BE"/>
            </w:rPr>
          </w:pPr>
          <w:r w:rsidRPr="0099298B">
            <w:rPr>
              <w:rStyle w:val="Textedelespacerserv"/>
            </w:rPr>
            <w:t>Cliquez ici pour entrer du texte.</w:t>
          </w:r>
        </w:p>
      </w:sdtContent>
    </w:sdt>
    <w:p w14:paraId="03E91D9F" w14:textId="77777777" w:rsidR="00026003" w:rsidRDefault="00026003" w:rsidP="00026003">
      <w:pPr>
        <w:spacing w:after="0" w:line="240" w:lineRule="auto"/>
        <w:jc w:val="both"/>
        <w:rPr>
          <w:rFonts w:cs="Calibri"/>
          <w:i/>
          <w:lang w:eastAsia="fr-BE"/>
        </w:rPr>
      </w:pPr>
    </w:p>
    <w:p w14:paraId="7635C5F6" w14:textId="77777777" w:rsidR="00026003" w:rsidRDefault="00026003" w:rsidP="00026003">
      <w:pPr>
        <w:rPr>
          <w:sz w:val="24"/>
          <w:szCs w:val="24"/>
        </w:rPr>
      </w:pPr>
    </w:p>
    <w:p w14:paraId="28F2FC02" w14:textId="75F7FAAB" w:rsidR="00026003" w:rsidRDefault="00026003" w:rsidP="00026003">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II. 3. Personnes / organisations impliquées dans la transmission</w:t>
      </w:r>
      <w:r>
        <w:rPr>
          <w:rFonts w:cs="Calibri"/>
          <w:sz w:val="24"/>
          <w:szCs w:val="24"/>
          <w:lang w:eastAsia="fr-BE"/>
        </w:rPr>
        <w:t xml:space="preserve">  </w:t>
      </w:r>
    </w:p>
    <w:p w14:paraId="0CBA9965" w14:textId="77777777" w:rsidR="00026003" w:rsidRDefault="00026003" w:rsidP="00026003">
      <w:pPr>
        <w:shd w:val="clear" w:color="auto" w:fill="FFFFFF" w:themeFill="background1"/>
        <w:spacing w:after="0" w:line="240" w:lineRule="auto"/>
        <w:ind w:left="360"/>
        <w:jc w:val="both"/>
        <w:rPr>
          <w:rFonts w:cs="Calibri"/>
          <w:sz w:val="24"/>
          <w:szCs w:val="24"/>
          <w:lang w:eastAsia="fr-BE"/>
        </w:rPr>
      </w:pPr>
    </w:p>
    <w:sdt>
      <w:sdtPr>
        <w:rPr>
          <w:sz w:val="24"/>
          <w:szCs w:val="24"/>
        </w:rPr>
        <w:id w:val="-560631501"/>
        <w:placeholder>
          <w:docPart w:val="276DFF76DFD246BE882D90CC226A5B4C"/>
        </w:placeholder>
        <w:showingPlcHdr/>
      </w:sdtPr>
      <w:sdtContent>
        <w:p w14:paraId="6D9B61CC" w14:textId="77777777" w:rsidR="00026003" w:rsidRDefault="00026003" w:rsidP="00026003">
          <w:pPr>
            <w:rPr>
              <w:sz w:val="24"/>
              <w:szCs w:val="24"/>
            </w:rPr>
          </w:pPr>
          <w:r w:rsidRPr="0099298B">
            <w:rPr>
              <w:rStyle w:val="Textedelespacerserv"/>
            </w:rPr>
            <w:t>Cliquez ici pour entrer du texte.</w:t>
          </w:r>
        </w:p>
      </w:sdtContent>
    </w:sdt>
    <w:p w14:paraId="110C648C" w14:textId="77777777" w:rsidR="00A1443D" w:rsidRDefault="00A1443D" w:rsidP="00A1443D">
      <w:pPr>
        <w:spacing w:after="0" w:line="240" w:lineRule="auto"/>
        <w:ind w:left="360"/>
        <w:jc w:val="both"/>
        <w:rPr>
          <w:rFonts w:cs="Calibri"/>
          <w:b/>
          <w:sz w:val="24"/>
          <w:szCs w:val="24"/>
          <w:lang w:eastAsia="fr-BE"/>
        </w:rPr>
      </w:pPr>
    </w:p>
    <w:p w14:paraId="576010E3" w14:textId="77777777" w:rsidR="00026003" w:rsidRDefault="00026003" w:rsidP="00A1443D">
      <w:pPr>
        <w:spacing w:after="0" w:line="240" w:lineRule="auto"/>
        <w:ind w:left="360"/>
        <w:jc w:val="both"/>
        <w:rPr>
          <w:rFonts w:cs="Calibri"/>
          <w:b/>
          <w:sz w:val="24"/>
          <w:szCs w:val="24"/>
          <w:lang w:eastAsia="fr-BE"/>
        </w:rPr>
      </w:pPr>
    </w:p>
    <w:p w14:paraId="2379F7C6" w14:textId="45585AB9" w:rsidR="00A1443D" w:rsidRDefault="00A1443D"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w:t>
      </w:r>
      <w:r w:rsidR="00026003">
        <w:rPr>
          <w:rFonts w:cs="Calibri"/>
          <w:b/>
          <w:sz w:val="24"/>
          <w:szCs w:val="24"/>
          <w:lang w:eastAsia="fr-BE"/>
        </w:rPr>
        <w:t>I</w:t>
      </w:r>
      <w:r>
        <w:rPr>
          <w:rFonts w:cs="Calibri"/>
          <w:b/>
          <w:sz w:val="24"/>
          <w:szCs w:val="24"/>
          <w:lang w:eastAsia="fr-BE"/>
        </w:rPr>
        <w:t xml:space="preserve">. </w:t>
      </w:r>
      <w:r w:rsidR="00026003">
        <w:rPr>
          <w:rFonts w:cs="Calibri"/>
          <w:b/>
          <w:sz w:val="24"/>
          <w:szCs w:val="24"/>
          <w:lang w:eastAsia="fr-BE"/>
        </w:rPr>
        <w:t>4</w:t>
      </w:r>
      <w:r>
        <w:rPr>
          <w:rFonts w:cs="Calibri"/>
          <w:b/>
          <w:sz w:val="24"/>
          <w:szCs w:val="24"/>
          <w:lang w:eastAsia="fr-BE"/>
        </w:rPr>
        <w:t xml:space="preserve">. Mise en valeur et mesure(s) de sauvegarde </w:t>
      </w:r>
    </w:p>
    <w:p w14:paraId="48D57723" w14:textId="77777777" w:rsidR="00CA6EBC" w:rsidRDefault="00CA6EBC" w:rsidP="00CA6EBC">
      <w:pPr>
        <w:spacing w:after="0" w:line="240" w:lineRule="auto"/>
        <w:rPr>
          <w:rFonts w:cs="Calibri"/>
          <w:i/>
          <w:iCs/>
          <w:sz w:val="20"/>
          <w:szCs w:val="20"/>
        </w:rPr>
      </w:pPr>
    </w:p>
    <w:p w14:paraId="1EDA9C64" w14:textId="71466ACC" w:rsidR="00CA6EBC" w:rsidRPr="00A028E1" w:rsidRDefault="00CA6EBC" w:rsidP="00CA6EBC">
      <w:pPr>
        <w:spacing w:after="0" w:line="240" w:lineRule="auto"/>
        <w:rPr>
          <w:rFonts w:cs="Calibri"/>
          <w:b/>
          <w:bCs/>
          <w:i/>
          <w:iCs/>
        </w:rPr>
      </w:pPr>
      <w:r w:rsidRPr="00A028E1">
        <w:rPr>
          <w:rFonts w:cs="Calibri"/>
          <w:b/>
          <w:bCs/>
          <w:i/>
          <w:iCs/>
        </w:rPr>
        <w:t xml:space="preserve">Des actions sont-elles entreprises pour pallier </w:t>
      </w:r>
      <w:r w:rsidR="00A028E1">
        <w:rPr>
          <w:rFonts w:cs="Calibri"/>
          <w:b/>
          <w:bCs/>
          <w:i/>
          <w:iCs/>
        </w:rPr>
        <w:t>les</w:t>
      </w:r>
      <w:r w:rsidRPr="00A028E1">
        <w:rPr>
          <w:rFonts w:cs="Calibri"/>
          <w:b/>
          <w:bCs/>
          <w:i/>
          <w:iCs/>
        </w:rPr>
        <w:t xml:space="preserve"> menaces évoquées plus haut</w:t>
      </w:r>
      <w:r w:rsidR="00026003" w:rsidRPr="00A028E1">
        <w:rPr>
          <w:rFonts w:cs="Calibri"/>
          <w:b/>
          <w:bCs/>
          <w:i/>
          <w:iCs/>
        </w:rPr>
        <w:t>, au point III.1. « Menaces et risques »</w:t>
      </w:r>
      <w:r w:rsidRPr="00A028E1">
        <w:rPr>
          <w:rFonts w:cs="Calibri"/>
          <w:b/>
          <w:bCs/>
          <w:i/>
          <w:iCs/>
        </w:rPr>
        <w:t> ?</w:t>
      </w:r>
    </w:p>
    <w:p w14:paraId="43AE7894" w14:textId="5FDA0FBE" w:rsidR="00CA6EBC" w:rsidRDefault="00CA6EBC" w:rsidP="00CA6EBC">
      <w:pPr>
        <w:spacing w:after="0" w:line="240" w:lineRule="auto"/>
        <w:rPr>
          <w:rFonts w:cs="Calibri"/>
          <w:i/>
          <w:iCs/>
          <w:color w:val="2E74B5" w:themeColor="accent1" w:themeShade="BF"/>
          <w:sz w:val="20"/>
          <w:szCs w:val="20"/>
        </w:rPr>
      </w:pPr>
      <w:r w:rsidRPr="00762E4A">
        <w:rPr>
          <w:rFonts w:cs="Calibri"/>
          <w:i/>
          <w:iCs/>
          <w:color w:val="2E74B5" w:themeColor="accent1" w:themeShade="BF"/>
          <w:sz w:val="20"/>
          <w:szCs w:val="20"/>
        </w:rPr>
        <w:t>Les mesures de sauvegarde doivent être réalistes et permettre à l’élément et aux communautés concernées de s’adapter à des contextes socioculturels changeants. Elles peuvent être liées à la mise en valeur, la documentation</w:t>
      </w:r>
      <w:r w:rsidR="00762E4A">
        <w:rPr>
          <w:rFonts w:cs="Calibri"/>
          <w:i/>
          <w:iCs/>
          <w:color w:val="2E74B5" w:themeColor="accent1" w:themeShade="BF"/>
          <w:sz w:val="20"/>
          <w:szCs w:val="20"/>
        </w:rPr>
        <w:t xml:space="preserve"> et </w:t>
      </w:r>
      <w:r w:rsidRPr="00762E4A">
        <w:rPr>
          <w:rFonts w:cs="Calibri"/>
          <w:i/>
          <w:iCs/>
          <w:color w:val="2E74B5" w:themeColor="accent1" w:themeShade="BF"/>
          <w:sz w:val="20"/>
          <w:szCs w:val="20"/>
        </w:rPr>
        <w:t>recherche, la revitalisation</w:t>
      </w:r>
      <w:r w:rsidR="00026003" w:rsidRPr="00762E4A">
        <w:rPr>
          <w:rFonts w:cs="Calibri"/>
          <w:i/>
          <w:iCs/>
          <w:color w:val="2E74B5" w:themeColor="accent1" w:themeShade="BF"/>
          <w:sz w:val="20"/>
          <w:szCs w:val="20"/>
        </w:rPr>
        <w:t xml:space="preserve"> (savoir-faire remis à l’honneur, réouverture d’ateliers, formations)</w:t>
      </w:r>
      <w:r w:rsidRPr="00762E4A">
        <w:rPr>
          <w:rFonts w:cs="Calibri"/>
          <w:i/>
          <w:iCs/>
          <w:color w:val="2E74B5" w:themeColor="accent1" w:themeShade="BF"/>
          <w:sz w:val="20"/>
          <w:szCs w:val="20"/>
        </w:rPr>
        <w:t>, etc.</w:t>
      </w:r>
    </w:p>
    <w:p w14:paraId="3CF533FF" w14:textId="77777777" w:rsidR="00A028E1" w:rsidRPr="00762E4A" w:rsidRDefault="00A028E1" w:rsidP="00CA6EBC">
      <w:pPr>
        <w:spacing w:after="0" w:line="240" w:lineRule="auto"/>
        <w:rPr>
          <w:rFonts w:cs="Calibri"/>
          <w:i/>
          <w:iCs/>
          <w:color w:val="2E74B5" w:themeColor="accent1" w:themeShade="BF"/>
          <w:sz w:val="20"/>
          <w:szCs w:val="20"/>
        </w:rPr>
      </w:pPr>
    </w:p>
    <w:sdt>
      <w:sdtPr>
        <w:rPr>
          <w:rFonts w:cs="Calibri"/>
          <w:i/>
          <w:lang w:eastAsia="fr-BE"/>
        </w:rPr>
        <w:id w:val="1062138607"/>
        <w:placeholder>
          <w:docPart w:val="5751F521CD1F47698581B2940CB31DB4"/>
        </w:placeholder>
        <w:showingPlcHdr/>
      </w:sdtPr>
      <w:sdtContent>
        <w:p w14:paraId="14ADD826" w14:textId="77777777" w:rsidR="00A028E1" w:rsidRPr="001952F5" w:rsidRDefault="00A028E1" w:rsidP="00A028E1">
          <w:pPr>
            <w:spacing w:after="0" w:line="240" w:lineRule="auto"/>
            <w:jc w:val="both"/>
            <w:rPr>
              <w:rFonts w:cs="Calibri"/>
              <w:i/>
              <w:lang w:eastAsia="fr-BE"/>
            </w:rPr>
          </w:pPr>
          <w:r w:rsidRPr="0099298B">
            <w:rPr>
              <w:rStyle w:val="Textedelespacerserv"/>
            </w:rPr>
            <w:t>Cliquez ici pour entrer du texte.</w:t>
          </w:r>
        </w:p>
      </w:sdtContent>
    </w:sdt>
    <w:p w14:paraId="6C49E79E" w14:textId="77777777" w:rsidR="00A028E1" w:rsidRDefault="00A028E1" w:rsidP="00A028E1">
      <w:pPr>
        <w:spacing w:after="0" w:line="240" w:lineRule="auto"/>
        <w:jc w:val="both"/>
        <w:rPr>
          <w:rFonts w:cs="Calibri"/>
          <w:i/>
          <w:lang w:eastAsia="fr-BE"/>
        </w:rPr>
      </w:pPr>
    </w:p>
    <w:p w14:paraId="714CD39A" w14:textId="77777777" w:rsidR="00A028E1" w:rsidRDefault="00A028E1" w:rsidP="00A1443D">
      <w:pPr>
        <w:spacing w:after="0" w:line="240" w:lineRule="auto"/>
        <w:jc w:val="both"/>
        <w:rPr>
          <w:rFonts w:cs="Calibri"/>
          <w:b/>
          <w:i/>
          <w:lang w:eastAsia="fr-BE"/>
        </w:rPr>
      </w:pPr>
    </w:p>
    <w:p w14:paraId="4CD2BFAE" w14:textId="77777777" w:rsidR="00A028E1" w:rsidRDefault="00746CFC" w:rsidP="00A1443D">
      <w:pPr>
        <w:spacing w:after="0" w:line="240" w:lineRule="auto"/>
        <w:jc w:val="both"/>
        <w:rPr>
          <w:rFonts w:cs="Calibri"/>
          <w:b/>
          <w:i/>
          <w:lang w:eastAsia="fr-BE"/>
        </w:rPr>
      </w:pPr>
      <w:r>
        <w:rPr>
          <w:rFonts w:cs="Calibri"/>
          <w:b/>
          <w:i/>
          <w:lang w:eastAsia="fr-BE"/>
        </w:rPr>
        <w:t>Quel est l’impact de l</w:t>
      </w:r>
      <w:r w:rsidRPr="00746CFC">
        <w:rPr>
          <w:rFonts w:cs="Calibri"/>
          <w:b/>
          <w:i/>
          <w:lang w:eastAsia="fr-BE"/>
        </w:rPr>
        <w:t xml:space="preserve">’extension </w:t>
      </w:r>
      <w:r>
        <w:rPr>
          <w:rFonts w:cs="Calibri"/>
          <w:b/>
          <w:i/>
          <w:lang w:eastAsia="fr-BE"/>
        </w:rPr>
        <w:t>sur</w:t>
      </w:r>
      <w:r w:rsidRPr="00746CFC">
        <w:rPr>
          <w:rFonts w:cs="Calibri"/>
          <w:b/>
          <w:i/>
          <w:lang w:eastAsia="fr-BE"/>
        </w:rPr>
        <w:t xml:space="preserve"> les mesures de sauvegarde décrites dans la candidature d’origine ? </w:t>
      </w:r>
    </w:p>
    <w:p w14:paraId="7D3C4AB0" w14:textId="04E5CF16" w:rsidR="008F16F7" w:rsidRPr="00A028E1" w:rsidRDefault="00746CFC" w:rsidP="00A1443D">
      <w:pPr>
        <w:spacing w:after="0" w:line="240" w:lineRule="auto"/>
        <w:jc w:val="both"/>
        <w:rPr>
          <w:rFonts w:cs="Calibri"/>
          <w:bCs/>
          <w:i/>
          <w:color w:val="0070C0"/>
          <w:sz w:val="20"/>
          <w:szCs w:val="20"/>
          <w:lang w:eastAsia="fr-BE"/>
        </w:rPr>
      </w:pPr>
      <w:r w:rsidRPr="00A028E1">
        <w:rPr>
          <w:rFonts w:cs="Calibri"/>
          <w:bCs/>
          <w:i/>
          <w:color w:val="0070C0"/>
          <w:sz w:val="20"/>
          <w:szCs w:val="20"/>
          <w:lang w:eastAsia="fr-BE"/>
        </w:rPr>
        <w:t>Détaillez les changements, y compris le rôle des communautés dans la mise en œuvre de mesure</w:t>
      </w:r>
      <w:r w:rsidR="00A028E1">
        <w:rPr>
          <w:rFonts w:cs="Calibri"/>
          <w:bCs/>
          <w:i/>
          <w:color w:val="0070C0"/>
          <w:sz w:val="20"/>
          <w:szCs w:val="20"/>
          <w:lang w:eastAsia="fr-BE"/>
        </w:rPr>
        <w:t>s</w:t>
      </w:r>
      <w:r w:rsidRPr="00A028E1">
        <w:rPr>
          <w:rFonts w:cs="Calibri"/>
          <w:bCs/>
          <w:i/>
          <w:color w:val="0070C0"/>
          <w:sz w:val="20"/>
          <w:szCs w:val="20"/>
          <w:lang w:eastAsia="fr-BE"/>
        </w:rPr>
        <w:t xml:space="preserve"> de sauvegarde actuelle</w:t>
      </w:r>
      <w:r w:rsidR="00A028E1">
        <w:rPr>
          <w:rFonts w:cs="Calibri"/>
          <w:bCs/>
          <w:i/>
          <w:color w:val="0070C0"/>
          <w:sz w:val="20"/>
          <w:szCs w:val="20"/>
          <w:lang w:eastAsia="fr-BE"/>
        </w:rPr>
        <w:t>s</w:t>
      </w:r>
      <w:r w:rsidRPr="00A028E1">
        <w:rPr>
          <w:rFonts w:cs="Calibri"/>
          <w:bCs/>
          <w:i/>
          <w:color w:val="0070C0"/>
          <w:sz w:val="20"/>
          <w:szCs w:val="20"/>
          <w:lang w:eastAsia="fr-BE"/>
        </w:rPr>
        <w:t xml:space="preserve"> et future</w:t>
      </w:r>
      <w:r w:rsidR="00A028E1">
        <w:rPr>
          <w:rFonts w:cs="Calibri"/>
          <w:bCs/>
          <w:i/>
          <w:color w:val="0070C0"/>
          <w:sz w:val="20"/>
          <w:szCs w:val="20"/>
          <w:lang w:eastAsia="fr-BE"/>
        </w:rPr>
        <w:t>s</w:t>
      </w:r>
      <w:r w:rsidRPr="00A028E1">
        <w:rPr>
          <w:rFonts w:cs="Calibri"/>
          <w:bCs/>
          <w:i/>
          <w:color w:val="0070C0"/>
          <w:sz w:val="20"/>
          <w:szCs w:val="20"/>
          <w:lang w:eastAsia="fr-BE"/>
        </w:rPr>
        <w:t>.</w:t>
      </w:r>
    </w:p>
    <w:p w14:paraId="7293AD5A" w14:textId="77777777" w:rsidR="00746CFC" w:rsidRPr="006C6BD1" w:rsidRDefault="00746CFC" w:rsidP="00A1443D">
      <w:pPr>
        <w:spacing w:after="0" w:line="240" w:lineRule="auto"/>
        <w:jc w:val="both"/>
        <w:rPr>
          <w:rFonts w:cs="Calibri"/>
          <w:b/>
          <w:i/>
          <w:lang w:eastAsia="fr-BE"/>
        </w:rPr>
      </w:pPr>
    </w:p>
    <w:sdt>
      <w:sdtPr>
        <w:rPr>
          <w:rFonts w:cs="Calibri"/>
          <w:i/>
          <w:lang w:eastAsia="fr-BE"/>
        </w:rPr>
        <w:id w:val="1612713045"/>
        <w:placeholder>
          <w:docPart w:val="128DE036A80D45E0A3C4B1C22276748B"/>
        </w:placeholder>
        <w:showingPlcHdr/>
      </w:sdtPr>
      <w:sdtContent>
        <w:p w14:paraId="0D0A31F5" w14:textId="77777777" w:rsidR="00A1443D" w:rsidRPr="001952F5" w:rsidRDefault="00A1443D" w:rsidP="00A1443D">
          <w:pPr>
            <w:spacing w:after="0" w:line="240" w:lineRule="auto"/>
            <w:jc w:val="both"/>
            <w:rPr>
              <w:rFonts w:cs="Calibri"/>
              <w:i/>
              <w:lang w:eastAsia="fr-BE"/>
            </w:rPr>
          </w:pPr>
          <w:r w:rsidRPr="0099298B">
            <w:rPr>
              <w:rStyle w:val="Textedelespacerserv"/>
            </w:rPr>
            <w:t>Cliquez ici pour entrer du texte.</w:t>
          </w:r>
        </w:p>
      </w:sdtContent>
    </w:sdt>
    <w:p w14:paraId="5B2B4CC2" w14:textId="77777777" w:rsidR="00A1443D" w:rsidRDefault="00A1443D" w:rsidP="00A1443D">
      <w:pPr>
        <w:spacing w:after="0" w:line="240" w:lineRule="auto"/>
        <w:jc w:val="both"/>
        <w:rPr>
          <w:rFonts w:cs="Calibri"/>
          <w:i/>
          <w:lang w:eastAsia="fr-BE"/>
        </w:rPr>
      </w:pPr>
    </w:p>
    <w:p w14:paraId="272C96A1" w14:textId="77777777" w:rsidR="00A1443D" w:rsidRDefault="00A1443D" w:rsidP="00A1443D">
      <w:pPr>
        <w:spacing w:after="0" w:line="240" w:lineRule="auto"/>
        <w:jc w:val="both"/>
        <w:rPr>
          <w:rFonts w:cs="Calibri"/>
          <w:i/>
          <w:lang w:eastAsia="fr-BE"/>
        </w:rPr>
      </w:pPr>
    </w:p>
    <w:p w14:paraId="0FDE5055" w14:textId="77777777" w:rsidR="00762E4A" w:rsidRDefault="00762E4A" w:rsidP="00026003">
      <w:pPr>
        <w:spacing w:after="0" w:line="240" w:lineRule="auto"/>
        <w:jc w:val="both"/>
        <w:rPr>
          <w:rFonts w:cs="Calibri"/>
          <w:sz w:val="24"/>
          <w:szCs w:val="24"/>
          <w:lang w:val="fr-FR"/>
        </w:rPr>
      </w:pPr>
    </w:p>
    <w:p w14:paraId="534282F6" w14:textId="67800839" w:rsidR="00026003" w:rsidRPr="00CF6ED2" w:rsidRDefault="00026003" w:rsidP="00026003">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t>I</w:t>
      </w:r>
      <w:r w:rsidR="00746CFC">
        <w:rPr>
          <w:rFonts w:eastAsia="Times New Roman" w:cs="Calibri"/>
          <w:b/>
          <w:smallCaps/>
          <w:color w:val="FCA7A7"/>
          <w:sz w:val="32"/>
          <w:szCs w:val="32"/>
          <w:lang w:eastAsia="fr-BE"/>
        </w:rPr>
        <w:t>II</w:t>
      </w:r>
      <w:r>
        <w:rPr>
          <w:rFonts w:eastAsia="Times New Roman" w:cs="Calibri"/>
          <w:b/>
          <w:smallCaps/>
          <w:color w:val="FCA7A7"/>
          <w:sz w:val="32"/>
          <w:szCs w:val="32"/>
          <w:lang w:eastAsia="fr-BE"/>
        </w:rPr>
        <w:t>. Objectifs du développement durable</w:t>
      </w:r>
    </w:p>
    <w:p w14:paraId="7BFC5264" w14:textId="77777777" w:rsidR="00A1443D" w:rsidRDefault="00A1443D" w:rsidP="00A1443D">
      <w:pPr>
        <w:spacing w:after="0" w:line="240" w:lineRule="auto"/>
        <w:jc w:val="both"/>
        <w:rPr>
          <w:rFonts w:cs="Calibri"/>
          <w:i/>
          <w:lang w:eastAsia="fr-BE"/>
        </w:rPr>
      </w:pPr>
    </w:p>
    <w:p w14:paraId="435E2F0B" w14:textId="43E49D54" w:rsidR="002A1E29" w:rsidRDefault="00A31161" w:rsidP="002A1E29">
      <w:pPr>
        <w:spacing w:after="0" w:line="240" w:lineRule="auto"/>
        <w:jc w:val="both"/>
        <w:rPr>
          <w:rFonts w:cs="Calibri"/>
          <w:b/>
          <w:i/>
          <w:lang w:eastAsia="fr-BE"/>
        </w:rPr>
      </w:pPr>
      <w:r w:rsidRPr="00A31161">
        <w:rPr>
          <w:rFonts w:cs="Calibri"/>
          <w:b/>
          <w:i/>
          <w:lang w:eastAsia="fr-BE"/>
        </w:rPr>
        <w:t>Les communautés concernées considèrent-elles que l’élément, compte-tenu de l’extension proposée, participe à favoriser le dialogue, refléter la diversité culturelle et témoigner de la créativité humaine</w:t>
      </w:r>
      <w:r w:rsidR="00746CFC">
        <w:rPr>
          <w:rFonts w:cs="Calibri"/>
          <w:b/>
          <w:i/>
          <w:lang w:eastAsia="fr-BE"/>
        </w:rPr>
        <w:t> ?</w:t>
      </w:r>
    </w:p>
    <w:p w14:paraId="0F3F9D07" w14:textId="347469EC" w:rsidR="002A1E29" w:rsidRPr="00762E4A" w:rsidRDefault="002A1E29" w:rsidP="002A1E29">
      <w:pPr>
        <w:spacing w:after="0" w:line="240" w:lineRule="auto"/>
        <w:jc w:val="both"/>
        <w:rPr>
          <w:i/>
          <w:iCs/>
          <w:color w:val="2E74B5" w:themeColor="accent1" w:themeShade="BF"/>
          <w:sz w:val="20"/>
          <w:szCs w:val="20"/>
        </w:rPr>
      </w:pPr>
      <w:r w:rsidRPr="00762E4A">
        <w:rPr>
          <w:rFonts w:cs="Calibri"/>
          <w:i/>
          <w:iCs/>
          <w:color w:val="2E74B5" w:themeColor="accent1" w:themeShade="BF"/>
          <w:sz w:val="20"/>
          <w:szCs w:val="20"/>
        </w:rPr>
        <w:t>Le patrimoine immatériel ne doit pas être figé, il doit évoluer en fonction du milieu, de la société.</w:t>
      </w:r>
    </w:p>
    <w:p w14:paraId="1677DBD4" w14:textId="77777777" w:rsidR="002A1E29" w:rsidRPr="00643BE1" w:rsidRDefault="002A1E29" w:rsidP="002A1E29">
      <w:pPr>
        <w:spacing w:after="0" w:line="240" w:lineRule="auto"/>
        <w:jc w:val="both"/>
        <w:rPr>
          <w:rFonts w:cs="Calibri"/>
          <w:b/>
          <w:i/>
          <w:lang w:eastAsia="fr-BE"/>
        </w:rPr>
      </w:pPr>
    </w:p>
    <w:sdt>
      <w:sdtPr>
        <w:rPr>
          <w:rFonts w:cs="Calibri"/>
          <w:i/>
          <w:lang w:eastAsia="fr-BE"/>
        </w:rPr>
        <w:id w:val="432556008"/>
        <w:placeholder>
          <w:docPart w:val="DCF428372D014C019AF85FB860A49867"/>
        </w:placeholder>
        <w:showingPlcHdr/>
      </w:sdtPr>
      <w:sdtContent>
        <w:p w14:paraId="0F391608" w14:textId="77777777" w:rsidR="002A1E29" w:rsidRDefault="002A1E29" w:rsidP="002A1E29">
          <w:pPr>
            <w:spacing w:after="0" w:line="240" w:lineRule="auto"/>
            <w:jc w:val="both"/>
            <w:rPr>
              <w:rFonts w:cs="Calibri"/>
              <w:i/>
              <w:lang w:eastAsia="fr-BE"/>
            </w:rPr>
          </w:pPr>
          <w:r w:rsidRPr="0099298B">
            <w:rPr>
              <w:rStyle w:val="Textedelespacerserv"/>
            </w:rPr>
            <w:t>Cliquez ici pour entrer du texte.</w:t>
          </w:r>
        </w:p>
      </w:sdtContent>
    </w:sdt>
    <w:p w14:paraId="1C0EE55C" w14:textId="77777777" w:rsidR="002A1E29" w:rsidRDefault="002A1E29" w:rsidP="002A1E29">
      <w:pPr>
        <w:spacing w:after="0" w:line="240" w:lineRule="auto"/>
        <w:jc w:val="both"/>
        <w:rPr>
          <w:rFonts w:cs="Calibri"/>
          <w:i/>
          <w:lang w:eastAsia="fr-BE"/>
        </w:rPr>
      </w:pPr>
    </w:p>
    <w:p w14:paraId="01B25748" w14:textId="77777777" w:rsidR="000B3B94" w:rsidRDefault="000B3B94" w:rsidP="006C6BD1">
      <w:pPr>
        <w:spacing w:after="0" w:line="240" w:lineRule="auto"/>
        <w:jc w:val="both"/>
        <w:rPr>
          <w:rFonts w:cs="Calibri"/>
          <w:i/>
          <w:lang w:eastAsia="fr-BE"/>
        </w:rPr>
      </w:pPr>
    </w:p>
    <w:p w14:paraId="59B36632" w14:textId="158B1553" w:rsidR="006C6BD1" w:rsidRPr="00A31161" w:rsidRDefault="00A31161" w:rsidP="006C6BD1">
      <w:pPr>
        <w:spacing w:after="0" w:line="240" w:lineRule="auto"/>
        <w:jc w:val="both"/>
        <w:rPr>
          <w:rFonts w:cs="Calibri"/>
          <w:b/>
          <w:i/>
          <w:lang w:eastAsia="fr-BE"/>
        </w:rPr>
      </w:pPr>
      <w:r w:rsidRPr="00A31161">
        <w:rPr>
          <w:rFonts w:cs="Calibri"/>
          <w:b/>
          <w:i/>
          <w:lang w:eastAsia="fr-BE"/>
        </w:rPr>
        <w:t>Les communautés concernées considèrent-elles que l’élément, compte-tenu de l’extension proposée, contribue au développement durable </w:t>
      </w:r>
      <w:r w:rsidR="006C6BD1" w:rsidRPr="00A028E1">
        <w:rPr>
          <w:b/>
          <w:bCs/>
          <w:i/>
          <w:iCs/>
        </w:rPr>
        <w:t>dans son acceptation large</w:t>
      </w:r>
      <w:r w:rsidR="00EC77C9" w:rsidRPr="00A028E1">
        <w:rPr>
          <w:b/>
          <w:bCs/>
          <w:i/>
          <w:iCs/>
        </w:rPr>
        <w:t xml:space="preserve"> </w:t>
      </w:r>
      <w:r w:rsidR="006C6BD1" w:rsidRPr="00A028E1">
        <w:rPr>
          <w:b/>
          <w:bCs/>
          <w:i/>
          <w:iCs/>
        </w:rPr>
        <w:t>?</w:t>
      </w:r>
    </w:p>
    <w:p w14:paraId="73155CEE" w14:textId="7110445E" w:rsidR="00EC77C9" w:rsidRPr="00762E4A" w:rsidRDefault="00EC77C9" w:rsidP="00EC77C9">
      <w:pPr>
        <w:pStyle w:val="Default"/>
        <w:rPr>
          <w:rFonts w:asciiTheme="minorHAnsi" w:hAnsiTheme="minorHAnsi" w:cstheme="minorHAnsi"/>
          <w:i/>
          <w:iCs/>
          <w:color w:val="2E74B5" w:themeColor="accent1" w:themeShade="BF"/>
          <w:sz w:val="20"/>
          <w:szCs w:val="20"/>
        </w:rPr>
      </w:pPr>
      <w:r w:rsidRPr="00762E4A">
        <w:rPr>
          <w:rFonts w:asciiTheme="minorHAnsi" w:hAnsiTheme="minorHAnsi" w:cstheme="minorHAnsi"/>
          <w:i/>
          <w:iCs/>
          <w:color w:val="2E74B5" w:themeColor="accent1" w:themeShade="BF"/>
          <w:sz w:val="20"/>
          <w:szCs w:val="20"/>
        </w:rPr>
        <w:t xml:space="preserve">Des mesures sont-elles prises pour réduire des impacts négatifs, pour renforcer des préoccupations sociétales actuelles dans les axes de : </w:t>
      </w:r>
    </w:p>
    <w:p w14:paraId="159AFD91" w14:textId="77777777" w:rsidR="00EC77C9" w:rsidRPr="00762E4A" w:rsidRDefault="00EC77C9" w:rsidP="00EC77C9">
      <w:pPr>
        <w:pStyle w:val="Default"/>
        <w:rPr>
          <w:rFonts w:asciiTheme="minorHAnsi" w:hAnsiTheme="minorHAnsi" w:cstheme="minorHAnsi"/>
          <w:i/>
          <w:iCs/>
          <w:color w:val="2E74B5" w:themeColor="accent1" w:themeShade="BF"/>
          <w:sz w:val="20"/>
          <w:szCs w:val="20"/>
        </w:rPr>
      </w:pPr>
      <w:r w:rsidRPr="00762E4A">
        <w:rPr>
          <w:rFonts w:asciiTheme="minorHAnsi" w:hAnsiTheme="minorHAnsi" w:cstheme="minorHAnsi"/>
          <w:i/>
          <w:iCs/>
          <w:color w:val="2E74B5" w:themeColor="accent1" w:themeShade="BF"/>
          <w:sz w:val="20"/>
          <w:szCs w:val="20"/>
        </w:rPr>
        <w:t>- la dimension environnementale : biodiversité, protection des milieux naturels, gestion de la pollution…</w:t>
      </w:r>
    </w:p>
    <w:p w14:paraId="75FE54C0" w14:textId="1C53C277" w:rsidR="00EC77C9" w:rsidRPr="00762E4A" w:rsidRDefault="00EC77C9" w:rsidP="00EC77C9">
      <w:pPr>
        <w:pStyle w:val="Default"/>
        <w:rPr>
          <w:rFonts w:asciiTheme="minorHAnsi" w:hAnsiTheme="minorHAnsi" w:cstheme="minorHAnsi"/>
          <w:i/>
          <w:iCs/>
          <w:color w:val="2E74B5" w:themeColor="accent1" w:themeShade="BF"/>
          <w:sz w:val="20"/>
          <w:szCs w:val="20"/>
        </w:rPr>
      </w:pPr>
      <w:r w:rsidRPr="00762E4A">
        <w:rPr>
          <w:rFonts w:asciiTheme="minorHAnsi" w:hAnsiTheme="minorHAnsi" w:cstheme="minorHAnsi"/>
          <w:i/>
          <w:iCs/>
          <w:color w:val="2E74B5" w:themeColor="accent1" w:themeShade="BF"/>
          <w:sz w:val="20"/>
          <w:szCs w:val="20"/>
        </w:rPr>
        <w:t>- la dimension économique : l’économie inclusive, mode de production responsable…</w:t>
      </w:r>
    </w:p>
    <w:p w14:paraId="390648FB" w14:textId="04F4E982" w:rsidR="00EC77C9" w:rsidRPr="00762E4A" w:rsidRDefault="00EC77C9" w:rsidP="00EC77C9">
      <w:pPr>
        <w:pStyle w:val="Default"/>
        <w:rPr>
          <w:rFonts w:asciiTheme="minorHAnsi" w:hAnsiTheme="minorHAnsi" w:cstheme="minorHAnsi"/>
          <w:i/>
          <w:iCs/>
          <w:color w:val="2E74B5" w:themeColor="accent1" w:themeShade="BF"/>
          <w:sz w:val="20"/>
          <w:szCs w:val="20"/>
        </w:rPr>
      </w:pPr>
      <w:r w:rsidRPr="00762E4A">
        <w:rPr>
          <w:rFonts w:asciiTheme="minorHAnsi" w:hAnsiTheme="minorHAnsi" w:cstheme="minorHAnsi"/>
          <w:i/>
          <w:iCs/>
          <w:color w:val="2E74B5" w:themeColor="accent1" w:themeShade="BF"/>
          <w:sz w:val="20"/>
          <w:szCs w:val="20"/>
        </w:rPr>
        <w:t>- la dimension sociale : équité, solidarité, épanouissement humain, éducation, santé/bien être…</w:t>
      </w:r>
    </w:p>
    <w:p w14:paraId="526482B3" w14:textId="77777777" w:rsidR="008F16F7" w:rsidRPr="006C6BD1" w:rsidRDefault="008F16F7" w:rsidP="006C6BD1">
      <w:pPr>
        <w:spacing w:after="0" w:line="240" w:lineRule="auto"/>
        <w:jc w:val="both"/>
      </w:pPr>
    </w:p>
    <w:sdt>
      <w:sdtPr>
        <w:rPr>
          <w:sz w:val="24"/>
          <w:szCs w:val="24"/>
        </w:rPr>
        <w:id w:val="-1092392716"/>
        <w:placeholder>
          <w:docPart w:val="5748F74590EC43268CCE2B8766E1121B"/>
        </w:placeholder>
        <w:showingPlcHdr/>
      </w:sdtPr>
      <w:sdtContent>
        <w:p w14:paraId="74F6F480" w14:textId="77777777" w:rsidR="006C6BD1" w:rsidRDefault="006C6BD1" w:rsidP="006C6BD1">
          <w:pPr>
            <w:rPr>
              <w:sz w:val="24"/>
              <w:szCs w:val="24"/>
            </w:rPr>
          </w:pPr>
          <w:r w:rsidRPr="0099298B">
            <w:rPr>
              <w:rStyle w:val="Textedelespacerserv"/>
            </w:rPr>
            <w:t>Cliquez ici pour entrer du texte.</w:t>
          </w:r>
        </w:p>
      </w:sdtContent>
    </w:sdt>
    <w:p w14:paraId="410ECCC9" w14:textId="77777777" w:rsidR="00213162" w:rsidRDefault="00213162" w:rsidP="00213162">
      <w:pPr>
        <w:spacing w:after="0" w:line="240" w:lineRule="auto"/>
        <w:jc w:val="both"/>
        <w:rPr>
          <w:sz w:val="24"/>
          <w:szCs w:val="24"/>
        </w:rPr>
      </w:pPr>
    </w:p>
    <w:p w14:paraId="6FD2FF47" w14:textId="77777777" w:rsidR="00213162" w:rsidRDefault="00213162" w:rsidP="00213162">
      <w:pPr>
        <w:spacing w:after="0" w:line="240" w:lineRule="auto"/>
        <w:jc w:val="both"/>
        <w:rPr>
          <w:rFonts w:cs="Calibri"/>
          <w:sz w:val="24"/>
          <w:szCs w:val="24"/>
          <w:lang w:val="fr-FR"/>
        </w:rPr>
      </w:pPr>
    </w:p>
    <w:p w14:paraId="04048D29" w14:textId="77777777" w:rsidR="00762E4A" w:rsidRDefault="00762E4A" w:rsidP="00213162">
      <w:pPr>
        <w:spacing w:after="0" w:line="240" w:lineRule="auto"/>
        <w:jc w:val="both"/>
        <w:rPr>
          <w:rFonts w:cs="Calibri"/>
          <w:sz w:val="24"/>
          <w:szCs w:val="24"/>
          <w:lang w:val="fr-FR"/>
        </w:rPr>
      </w:pPr>
    </w:p>
    <w:p w14:paraId="0C9832D8" w14:textId="699D348F" w:rsidR="00213162" w:rsidRPr="00CF6ED2" w:rsidRDefault="00746CFC" w:rsidP="00213162">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t>I</w:t>
      </w:r>
      <w:r w:rsidR="00213162">
        <w:rPr>
          <w:rFonts w:eastAsia="Times New Roman" w:cs="Calibri"/>
          <w:b/>
          <w:smallCaps/>
          <w:color w:val="FCA7A7"/>
          <w:sz w:val="32"/>
          <w:szCs w:val="32"/>
          <w:lang w:eastAsia="fr-BE"/>
        </w:rPr>
        <w:t>V. Participation des communautés, groupes et individus</w:t>
      </w:r>
    </w:p>
    <w:p w14:paraId="45E3393F" w14:textId="77777777" w:rsidR="00213162" w:rsidRDefault="008F16F7" w:rsidP="008F16F7">
      <w:pPr>
        <w:spacing w:after="0" w:line="240" w:lineRule="auto"/>
        <w:jc w:val="both"/>
        <w:rPr>
          <w:rFonts w:cs="Calibri"/>
        </w:rPr>
      </w:pPr>
      <w:r w:rsidRPr="00DE0D94">
        <w:rPr>
          <w:rFonts w:cs="Calibri"/>
        </w:rPr>
        <w:t>La communauté doit donner son consentement libre pour soumettre la candidature et particip</w:t>
      </w:r>
      <w:r>
        <w:rPr>
          <w:rFonts w:cs="Calibri"/>
        </w:rPr>
        <w:t xml:space="preserve">er à l’élaboration du dossier. </w:t>
      </w:r>
      <w:r w:rsidRPr="00DE0D94">
        <w:rPr>
          <w:rFonts w:cs="Calibri"/>
        </w:rPr>
        <w:t>Il ne peut y avoir de sauvegarde sans l’intérêt, l’enthousiasme et la participation active de la communauté (groupe ou individu</w:t>
      </w:r>
      <w:r>
        <w:rPr>
          <w:rFonts w:cs="Calibri"/>
        </w:rPr>
        <w:t>s</w:t>
      </w:r>
      <w:r w:rsidRPr="00DE0D94">
        <w:rPr>
          <w:rFonts w:cs="Calibri"/>
        </w:rPr>
        <w:t>) concerné</w:t>
      </w:r>
      <w:r>
        <w:rPr>
          <w:rFonts w:cs="Calibri"/>
        </w:rPr>
        <w:t>e.</w:t>
      </w:r>
    </w:p>
    <w:p w14:paraId="3918093E" w14:textId="77777777" w:rsidR="008F16F7" w:rsidRDefault="008F16F7" w:rsidP="008F16F7">
      <w:pPr>
        <w:spacing w:after="0" w:line="240" w:lineRule="auto"/>
        <w:jc w:val="both"/>
        <w:rPr>
          <w:rFonts w:eastAsia="Times New Roman" w:cs="Calibri"/>
          <w:sz w:val="24"/>
          <w:szCs w:val="24"/>
          <w:lang w:eastAsia="fr-BE"/>
        </w:rPr>
      </w:pPr>
    </w:p>
    <w:p w14:paraId="6A2763D1" w14:textId="35C86C51" w:rsidR="00213162" w:rsidRDefault="00746CFC"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w:t>
      </w:r>
      <w:r w:rsidR="00213162">
        <w:rPr>
          <w:rFonts w:cs="Calibri"/>
          <w:b/>
          <w:sz w:val="24"/>
          <w:szCs w:val="24"/>
          <w:lang w:eastAsia="fr-BE"/>
        </w:rPr>
        <w:t>V. 1. P</w:t>
      </w:r>
      <w:r w:rsidR="00B154B4">
        <w:rPr>
          <w:rFonts w:cs="Calibri"/>
          <w:b/>
          <w:sz w:val="24"/>
          <w:szCs w:val="24"/>
          <w:lang w:eastAsia="fr-BE"/>
        </w:rPr>
        <w:t>ra</w:t>
      </w:r>
      <w:r w:rsidR="00213162">
        <w:rPr>
          <w:rFonts w:cs="Calibri"/>
          <w:b/>
          <w:sz w:val="24"/>
          <w:szCs w:val="24"/>
          <w:lang w:eastAsia="fr-BE"/>
        </w:rPr>
        <w:t xml:space="preserve">ticien.ne(s) </w:t>
      </w:r>
      <w:proofErr w:type="spellStart"/>
      <w:proofErr w:type="gramStart"/>
      <w:r w:rsidR="00213162">
        <w:rPr>
          <w:rFonts w:cs="Calibri"/>
          <w:b/>
          <w:sz w:val="24"/>
          <w:szCs w:val="24"/>
          <w:lang w:eastAsia="fr-BE"/>
        </w:rPr>
        <w:t>rencontré.e</w:t>
      </w:r>
      <w:proofErr w:type="spellEnd"/>
      <w:proofErr w:type="gramEnd"/>
      <w:r w:rsidR="00213162">
        <w:rPr>
          <w:rFonts w:cs="Calibri"/>
          <w:b/>
          <w:sz w:val="24"/>
          <w:szCs w:val="24"/>
          <w:lang w:eastAsia="fr-BE"/>
        </w:rPr>
        <w:t xml:space="preserve">(s) et </w:t>
      </w:r>
      <w:proofErr w:type="spellStart"/>
      <w:r w:rsidR="00213162">
        <w:rPr>
          <w:rFonts w:cs="Calibri"/>
          <w:b/>
          <w:sz w:val="24"/>
          <w:szCs w:val="24"/>
          <w:lang w:eastAsia="fr-BE"/>
        </w:rPr>
        <w:t>contributeur.trice</w:t>
      </w:r>
      <w:proofErr w:type="spellEnd"/>
      <w:r w:rsidR="00213162">
        <w:rPr>
          <w:rFonts w:cs="Calibri"/>
          <w:b/>
          <w:sz w:val="24"/>
          <w:szCs w:val="24"/>
          <w:lang w:eastAsia="fr-BE"/>
        </w:rPr>
        <w:t>(s) du dossier</w:t>
      </w:r>
    </w:p>
    <w:p w14:paraId="042D3008" w14:textId="77777777" w:rsidR="00213162" w:rsidRDefault="00213162" w:rsidP="00213162">
      <w:pPr>
        <w:spacing w:after="0" w:line="240" w:lineRule="auto"/>
        <w:jc w:val="both"/>
        <w:rPr>
          <w:rFonts w:cs="Calibri"/>
          <w:i/>
          <w:lang w:eastAsia="fr-BE"/>
        </w:rPr>
      </w:pPr>
    </w:p>
    <w:sdt>
      <w:sdtPr>
        <w:rPr>
          <w:rFonts w:cs="Calibri"/>
          <w:i/>
          <w:lang w:eastAsia="fr-BE"/>
        </w:rPr>
        <w:id w:val="325791519"/>
        <w:placeholder>
          <w:docPart w:val="8BAE524F36984EDFB99274A7DB3E9A5D"/>
        </w:placeholder>
        <w:showingPlcHdr/>
      </w:sdtPr>
      <w:sdtContent>
        <w:p w14:paraId="549853FC" w14:textId="77777777" w:rsidR="00213162" w:rsidRPr="001952F5" w:rsidRDefault="00213162" w:rsidP="00213162">
          <w:pPr>
            <w:spacing w:after="0" w:line="240" w:lineRule="auto"/>
            <w:jc w:val="both"/>
            <w:rPr>
              <w:rFonts w:cs="Calibri"/>
              <w:i/>
              <w:lang w:eastAsia="fr-BE"/>
            </w:rPr>
          </w:pPr>
          <w:r w:rsidRPr="0099298B">
            <w:rPr>
              <w:rStyle w:val="Textedelespacerserv"/>
            </w:rPr>
            <w:t>Cliquez ici pour entrer du texte.</w:t>
          </w:r>
        </w:p>
      </w:sdtContent>
    </w:sdt>
    <w:p w14:paraId="72DAC369" w14:textId="77777777" w:rsidR="00213162" w:rsidRDefault="00213162" w:rsidP="00213162">
      <w:pPr>
        <w:spacing w:after="0" w:line="240" w:lineRule="auto"/>
        <w:jc w:val="both"/>
        <w:rPr>
          <w:rFonts w:cs="Calibri"/>
          <w:i/>
          <w:lang w:eastAsia="fr-BE"/>
        </w:rPr>
      </w:pPr>
    </w:p>
    <w:p w14:paraId="4867F662" w14:textId="77777777" w:rsidR="003E2211" w:rsidRDefault="003E2211" w:rsidP="00213162">
      <w:pPr>
        <w:spacing w:after="0" w:line="240" w:lineRule="auto"/>
        <w:jc w:val="both"/>
        <w:rPr>
          <w:rFonts w:cs="Calibri"/>
          <w:i/>
          <w:lang w:eastAsia="fr-BE"/>
        </w:rPr>
      </w:pPr>
    </w:p>
    <w:p w14:paraId="4D877D51" w14:textId="77777777" w:rsidR="00213162" w:rsidRDefault="00213162" w:rsidP="00213162">
      <w:pPr>
        <w:spacing w:after="0" w:line="240" w:lineRule="auto"/>
        <w:ind w:left="360"/>
        <w:jc w:val="both"/>
        <w:rPr>
          <w:rFonts w:cs="Calibri"/>
          <w:b/>
          <w:sz w:val="24"/>
          <w:szCs w:val="24"/>
          <w:lang w:eastAsia="fr-BE"/>
        </w:rPr>
      </w:pPr>
    </w:p>
    <w:p w14:paraId="745BB36C" w14:textId="77777777" w:rsidR="00762E4A" w:rsidRDefault="00762E4A" w:rsidP="00213162">
      <w:pPr>
        <w:spacing w:after="0" w:line="240" w:lineRule="auto"/>
        <w:ind w:left="360"/>
        <w:jc w:val="both"/>
        <w:rPr>
          <w:rFonts w:cs="Calibri"/>
          <w:b/>
          <w:sz w:val="24"/>
          <w:szCs w:val="24"/>
          <w:lang w:eastAsia="fr-BE"/>
        </w:rPr>
      </w:pPr>
    </w:p>
    <w:p w14:paraId="61DF7519" w14:textId="44746656" w:rsidR="00213162" w:rsidRDefault="00746CFC"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I</w:t>
      </w:r>
      <w:r w:rsidR="00213162">
        <w:rPr>
          <w:rFonts w:cs="Calibri"/>
          <w:b/>
          <w:sz w:val="24"/>
          <w:szCs w:val="24"/>
          <w:lang w:eastAsia="fr-BE"/>
        </w:rPr>
        <w:t xml:space="preserve">V. 2. </w:t>
      </w:r>
      <w:r>
        <w:rPr>
          <w:rFonts w:cs="Calibri"/>
          <w:b/>
          <w:sz w:val="24"/>
          <w:szCs w:val="24"/>
          <w:lang w:eastAsia="fr-BE"/>
        </w:rPr>
        <w:t>Collaboration avec la Communauté d’origine</w:t>
      </w:r>
    </w:p>
    <w:p w14:paraId="549C36C4" w14:textId="77777777" w:rsidR="00213162" w:rsidRDefault="00213162" w:rsidP="00213162">
      <w:pPr>
        <w:spacing w:after="0" w:line="240" w:lineRule="auto"/>
        <w:jc w:val="both"/>
        <w:rPr>
          <w:rFonts w:cs="Calibri"/>
          <w:i/>
          <w:lang w:eastAsia="fr-BE"/>
        </w:rPr>
      </w:pPr>
    </w:p>
    <w:p w14:paraId="0F77274D" w14:textId="64782759" w:rsidR="00746CFC" w:rsidRPr="00746CFC" w:rsidRDefault="00746CFC" w:rsidP="00213162">
      <w:pPr>
        <w:spacing w:after="0" w:line="240" w:lineRule="auto"/>
        <w:jc w:val="both"/>
        <w:rPr>
          <w:rFonts w:cs="Calibri"/>
          <w:b/>
          <w:bCs/>
          <w:i/>
          <w:lang w:eastAsia="fr-BE"/>
        </w:rPr>
      </w:pPr>
      <w:r w:rsidRPr="00746CFC">
        <w:rPr>
          <w:rFonts w:cs="Calibri"/>
          <w:b/>
          <w:bCs/>
          <w:i/>
          <w:lang w:eastAsia="fr-BE"/>
        </w:rPr>
        <w:t>Quelle collaboration est assurée entre les communautés rejoignant la candidature et celles de la candidature d’origine ?</w:t>
      </w:r>
    </w:p>
    <w:p w14:paraId="445AF288" w14:textId="77777777" w:rsidR="00746CFC" w:rsidRDefault="00746CFC" w:rsidP="00213162">
      <w:pPr>
        <w:spacing w:after="0" w:line="240" w:lineRule="auto"/>
        <w:jc w:val="both"/>
        <w:rPr>
          <w:rFonts w:cs="Calibri"/>
          <w:i/>
          <w:lang w:eastAsia="fr-BE"/>
        </w:rPr>
      </w:pPr>
    </w:p>
    <w:sdt>
      <w:sdtPr>
        <w:rPr>
          <w:rFonts w:cs="Calibri"/>
          <w:i/>
          <w:lang w:eastAsia="fr-BE"/>
        </w:rPr>
        <w:id w:val="1472405069"/>
        <w:placeholder>
          <w:docPart w:val="42CE8417E2C44A2EAFB49C2C8CEC72B5"/>
        </w:placeholder>
        <w:showingPlcHdr/>
      </w:sdtPr>
      <w:sdtContent>
        <w:p w14:paraId="07EDF29F" w14:textId="77777777" w:rsidR="00213162" w:rsidRPr="001952F5" w:rsidRDefault="00213162" w:rsidP="00213162">
          <w:pPr>
            <w:spacing w:after="0" w:line="240" w:lineRule="auto"/>
            <w:jc w:val="both"/>
            <w:rPr>
              <w:rFonts w:cs="Calibri"/>
              <w:i/>
              <w:lang w:eastAsia="fr-BE"/>
            </w:rPr>
          </w:pPr>
          <w:r w:rsidRPr="0099298B">
            <w:rPr>
              <w:rStyle w:val="Textedelespacerserv"/>
            </w:rPr>
            <w:t>Cliquez ici pour entrer du texte.</w:t>
          </w:r>
        </w:p>
      </w:sdtContent>
    </w:sdt>
    <w:p w14:paraId="4E816313" w14:textId="77777777" w:rsidR="00213162" w:rsidRDefault="00213162" w:rsidP="00213162">
      <w:pPr>
        <w:spacing w:after="0" w:line="240" w:lineRule="auto"/>
        <w:jc w:val="both"/>
        <w:rPr>
          <w:rFonts w:cs="Calibri"/>
          <w:i/>
          <w:lang w:eastAsia="fr-BE"/>
        </w:rPr>
      </w:pPr>
    </w:p>
    <w:p w14:paraId="54C2BB46" w14:textId="77777777" w:rsidR="00213162" w:rsidRDefault="00213162" w:rsidP="00213162">
      <w:pPr>
        <w:spacing w:after="0" w:line="240" w:lineRule="auto"/>
        <w:jc w:val="both"/>
        <w:rPr>
          <w:rFonts w:cs="Calibri"/>
          <w:sz w:val="24"/>
          <w:szCs w:val="24"/>
          <w:lang w:val="fr-FR"/>
        </w:rPr>
      </w:pPr>
    </w:p>
    <w:p w14:paraId="4D97516F" w14:textId="77777777" w:rsidR="00213162" w:rsidRDefault="00213162" w:rsidP="00213162">
      <w:pPr>
        <w:spacing w:after="0" w:line="240" w:lineRule="auto"/>
        <w:jc w:val="both"/>
        <w:rPr>
          <w:rFonts w:cs="Calibri"/>
          <w:b/>
          <w:bCs/>
          <w:i/>
          <w:iCs/>
        </w:rPr>
      </w:pPr>
    </w:p>
    <w:p w14:paraId="36923609" w14:textId="77777777" w:rsidR="00746CFC" w:rsidRDefault="00746CFC" w:rsidP="00213162">
      <w:pPr>
        <w:spacing w:after="0" w:line="240" w:lineRule="auto"/>
        <w:jc w:val="both"/>
        <w:rPr>
          <w:rFonts w:cs="Calibri"/>
          <w:b/>
          <w:bCs/>
          <w:i/>
          <w:iCs/>
        </w:rPr>
      </w:pPr>
    </w:p>
    <w:p w14:paraId="1E567DC7" w14:textId="77777777" w:rsidR="00746CFC" w:rsidRDefault="00746CFC" w:rsidP="00213162">
      <w:pPr>
        <w:spacing w:after="0" w:line="240" w:lineRule="auto"/>
        <w:jc w:val="both"/>
        <w:rPr>
          <w:rFonts w:cs="Calibri"/>
          <w:sz w:val="24"/>
          <w:szCs w:val="24"/>
          <w:lang w:val="fr-FR"/>
        </w:rPr>
      </w:pPr>
    </w:p>
    <w:p w14:paraId="411BE378" w14:textId="77240ACA" w:rsidR="00643BE1" w:rsidRPr="00F256C6" w:rsidRDefault="00213162" w:rsidP="00F256C6">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color w:val="FCA7A7"/>
          <w:sz w:val="32"/>
          <w:szCs w:val="32"/>
          <w:lang w:eastAsia="fr-BE"/>
        </w:rPr>
      </w:pPr>
      <w:r>
        <w:rPr>
          <w:rFonts w:eastAsia="Times New Roman" w:cs="Calibri"/>
          <w:b/>
          <w:smallCaps/>
          <w:color w:val="FCA7A7"/>
          <w:sz w:val="32"/>
          <w:szCs w:val="32"/>
          <w:lang w:eastAsia="fr-BE"/>
        </w:rPr>
        <w:t>V. Données de contact</w:t>
      </w:r>
    </w:p>
    <w:p w14:paraId="65F24BC2" w14:textId="77777777" w:rsidR="00643BE1" w:rsidRDefault="00643BE1" w:rsidP="00213162">
      <w:pPr>
        <w:spacing w:after="0" w:line="240" w:lineRule="auto"/>
        <w:ind w:left="720"/>
        <w:jc w:val="both"/>
        <w:rPr>
          <w:rFonts w:eastAsia="Times New Roman" w:cs="Calibri"/>
          <w:sz w:val="24"/>
          <w:szCs w:val="24"/>
          <w:lang w:eastAsia="fr-BE"/>
        </w:rPr>
      </w:pPr>
    </w:p>
    <w:p w14:paraId="1B51312A" w14:textId="405E9C90" w:rsidR="00213162" w:rsidRDefault="00213162" w:rsidP="008F16F7">
      <w:pPr>
        <w:shd w:val="clear" w:color="auto" w:fill="E7E6E6" w:themeFill="background2"/>
        <w:spacing w:after="0" w:line="240" w:lineRule="auto"/>
        <w:ind w:left="360"/>
        <w:jc w:val="both"/>
        <w:rPr>
          <w:rFonts w:cs="Calibri"/>
          <w:b/>
          <w:sz w:val="24"/>
          <w:szCs w:val="24"/>
          <w:lang w:eastAsia="fr-BE"/>
        </w:rPr>
      </w:pPr>
      <w:r>
        <w:rPr>
          <w:rFonts w:cs="Calibri"/>
          <w:b/>
          <w:sz w:val="24"/>
          <w:szCs w:val="24"/>
          <w:lang w:eastAsia="fr-BE"/>
        </w:rPr>
        <w:t>V</w:t>
      </w:r>
      <w:r w:rsidR="00011311">
        <w:rPr>
          <w:rFonts w:cs="Calibri"/>
          <w:b/>
          <w:sz w:val="24"/>
          <w:szCs w:val="24"/>
          <w:lang w:eastAsia="fr-BE"/>
        </w:rPr>
        <w:t>I</w:t>
      </w:r>
      <w:r>
        <w:rPr>
          <w:rFonts w:cs="Calibri"/>
          <w:b/>
          <w:sz w:val="24"/>
          <w:szCs w:val="24"/>
          <w:lang w:eastAsia="fr-BE"/>
        </w:rPr>
        <w:t xml:space="preserve">. 1. </w:t>
      </w:r>
      <w:proofErr w:type="spellStart"/>
      <w:r>
        <w:rPr>
          <w:rFonts w:cs="Calibri"/>
          <w:b/>
          <w:sz w:val="24"/>
          <w:szCs w:val="24"/>
          <w:lang w:eastAsia="fr-BE"/>
        </w:rPr>
        <w:t>Rédacteur.trice</w:t>
      </w:r>
      <w:proofErr w:type="spellEnd"/>
      <w:r>
        <w:rPr>
          <w:rFonts w:cs="Calibri"/>
          <w:b/>
          <w:sz w:val="24"/>
          <w:szCs w:val="24"/>
          <w:lang w:eastAsia="fr-BE"/>
        </w:rPr>
        <w:t>(s) du dossier</w:t>
      </w:r>
    </w:p>
    <w:p w14:paraId="0B12A615" w14:textId="77777777" w:rsidR="006B771D" w:rsidRPr="00F256C6" w:rsidRDefault="006B771D" w:rsidP="006B771D">
      <w:pPr>
        <w:shd w:val="clear" w:color="auto" w:fill="FFFFFF" w:themeFill="background1"/>
        <w:spacing w:after="0" w:line="240" w:lineRule="auto"/>
        <w:ind w:left="360"/>
        <w:jc w:val="both"/>
        <w:rPr>
          <w:rFonts w:cs="Calibri"/>
          <w:sz w:val="24"/>
          <w:szCs w:val="24"/>
          <w:lang w:eastAsia="fr-BE"/>
        </w:rPr>
      </w:pPr>
    </w:p>
    <w:p w14:paraId="7E9E4211" w14:textId="77777777" w:rsidR="00ED2D57" w:rsidRDefault="00ED2D57" w:rsidP="00ED2D57">
      <w:pPr>
        <w:spacing w:after="0" w:line="240" w:lineRule="auto"/>
        <w:jc w:val="both"/>
        <w:rPr>
          <w:rFonts w:cs="Calibri"/>
          <w:i/>
          <w:lang w:eastAsia="fr-BE"/>
        </w:rPr>
      </w:pPr>
      <w:r>
        <w:rPr>
          <w:rFonts w:cs="Calibri"/>
          <w:i/>
          <w:lang w:eastAsia="fr-BE"/>
        </w:rPr>
        <w:t xml:space="preserve">Nom et prénom : </w:t>
      </w:r>
      <w:sdt>
        <w:sdtPr>
          <w:rPr>
            <w:rFonts w:cs="Calibri"/>
            <w:i/>
            <w:lang w:eastAsia="fr-BE"/>
          </w:rPr>
          <w:id w:val="848842771"/>
          <w:placeholder>
            <w:docPart w:val="8BE32655337E46F2BB3E2FFE0B8942CC"/>
          </w:placeholder>
          <w:showingPlcHdr/>
        </w:sdtPr>
        <w:sdtContent>
          <w:r w:rsidRPr="00BE1CC7">
            <w:rPr>
              <w:rStyle w:val="Textedelespacerserv"/>
            </w:rPr>
            <w:t>Cliquez ici pour entrer du texte.</w:t>
          </w:r>
        </w:sdtContent>
      </w:sdt>
    </w:p>
    <w:p w14:paraId="18597FCA" w14:textId="77777777" w:rsidR="00ED2D57" w:rsidRDefault="00ED2D57" w:rsidP="00ED2D57">
      <w:pPr>
        <w:spacing w:after="0" w:line="240" w:lineRule="auto"/>
        <w:jc w:val="both"/>
        <w:rPr>
          <w:rFonts w:cs="Calibri"/>
          <w:i/>
          <w:lang w:eastAsia="fr-BE"/>
        </w:rPr>
      </w:pPr>
    </w:p>
    <w:p w14:paraId="3C88145E" w14:textId="77777777" w:rsidR="00ED2D57" w:rsidRDefault="00ED2D57" w:rsidP="00ED2D57">
      <w:pPr>
        <w:spacing w:after="0" w:line="240" w:lineRule="auto"/>
        <w:jc w:val="both"/>
        <w:rPr>
          <w:rFonts w:cs="Calibri"/>
          <w:i/>
          <w:lang w:eastAsia="fr-BE"/>
        </w:rPr>
      </w:pPr>
      <w:r>
        <w:rPr>
          <w:rFonts w:cs="Calibri"/>
          <w:i/>
          <w:lang w:eastAsia="fr-BE"/>
        </w:rPr>
        <w:t xml:space="preserve">Fonction : </w:t>
      </w:r>
      <w:sdt>
        <w:sdtPr>
          <w:rPr>
            <w:rFonts w:cs="Calibri"/>
            <w:i/>
            <w:lang w:eastAsia="fr-BE"/>
          </w:rPr>
          <w:id w:val="1011957705"/>
          <w:placeholder>
            <w:docPart w:val="8BE32655337E46F2BB3E2FFE0B8942CC"/>
          </w:placeholder>
          <w:showingPlcHdr/>
        </w:sdtPr>
        <w:sdtContent>
          <w:r w:rsidRPr="00BE1CC7">
            <w:rPr>
              <w:rStyle w:val="Textedelespacerserv"/>
            </w:rPr>
            <w:t>Cliquez ici pour entrer du texte.</w:t>
          </w:r>
        </w:sdtContent>
      </w:sdt>
    </w:p>
    <w:p w14:paraId="4B822587" w14:textId="77777777" w:rsidR="00ED2D57" w:rsidRDefault="00ED2D57" w:rsidP="00ED2D57">
      <w:pPr>
        <w:spacing w:after="0" w:line="240" w:lineRule="auto"/>
        <w:jc w:val="both"/>
        <w:rPr>
          <w:rFonts w:cs="Calibri"/>
          <w:i/>
          <w:lang w:eastAsia="fr-BE"/>
        </w:rPr>
      </w:pPr>
    </w:p>
    <w:p w14:paraId="5AE67B8A" w14:textId="77777777" w:rsidR="00ED2D57" w:rsidRDefault="00ED2D57" w:rsidP="00ED2D57">
      <w:pPr>
        <w:spacing w:after="0" w:line="240" w:lineRule="auto"/>
        <w:jc w:val="both"/>
        <w:rPr>
          <w:rFonts w:cs="Calibri"/>
          <w:i/>
          <w:lang w:eastAsia="fr-BE"/>
        </w:rPr>
      </w:pPr>
      <w:r>
        <w:rPr>
          <w:rFonts w:cs="Calibri"/>
          <w:i/>
          <w:lang w:eastAsia="fr-BE"/>
        </w:rPr>
        <w:t xml:space="preserve">Numéro de téléphone : </w:t>
      </w:r>
      <w:sdt>
        <w:sdtPr>
          <w:rPr>
            <w:rFonts w:cs="Calibri"/>
            <w:i/>
            <w:lang w:eastAsia="fr-BE"/>
          </w:rPr>
          <w:id w:val="-1996946217"/>
          <w:placeholder>
            <w:docPart w:val="8BE32655337E46F2BB3E2FFE0B8942CC"/>
          </w:placeholder>
          <w:showingPlcHdr/>
        </w:sdtPr>
        <w:sdtContent>
          <w:r w:rsidRPr="00BE1CC7">
            <w:rPr>
              <w:rStyle w:val="Textedelespacerserv"/>
            </w:rPr>
            <w:t>Cliquez ici pour entrer du texte.</w:t>
          </w:r>
        </w:sdtContent>
      </w:sdt>
    </w:p>
    <w:p w14:paraId="571E529F" w14:textId="77777777" w:rsidR="00ED2D57" w:rsidRDefault="00ED2D57" w:rsidP="00ED2D57">
      <w:pPr>
        <w:spacing w:after="0" w:line="240" w:lineRule="auto"/>
        <w:jc w:val="both"/>
        <w:rPr>
          <w:rFonts w:cs="Calibri"/>
          <w:i/>
          <w:lang w:eastAsia="fr-BE"/>
        </w:rPr>
      </w:pPr>
    </w:p>
    <w:p w14:paraId="14D7CA03" w14:textId="6A117D3B" w:rsidR="00213162" w:rsidRPr="001952F5" w:rsidRDefault="00ED2D57" w:rsidP="00213162">
      <w:pPr>
        <w:spacing w:after="0" w:line="240" w:lineRule="auto"/>
        <w:jc w:val="both"/>
        <w:rPr>
          <w:rFonts w:cs="Calibri"/>
          <w:i/>
          <w:lang w:eastAsia="fr-BE"/>
        </w:rPr>
      </w:pPr>
      <w:r>
        <w:rPr>
          <w:rFonts w:cs="Calibri"/>
          <w:i/>
          <w:lang w:eastAsia="fr-BE"/>
        </w:rPr>
        <w:t xml:space="preserve">Adresse </w:t>
      </w:r>
      <w:proofErr w:type="gramStart"/>
      <w:r>
        <w:rPr>
          <w:rFonts w:cs="Calibri"/>
          <w:i/>
          <w:lang w:eastAsia="fr-BE"/>
        </w:rPr>
        <w:t>mail</w:t>
      </w:r>
      <w:proofErr w:type="gramEnd"/>
      <w:r>
        <w:rPr>
          <w:rFonts w:cs="Calibri"/>
          <w:i/>
          <w:lang w:eastAsia="fr-BE"/>
        </w:rPr>
        <w:t xml:space="preserve"> : </w:t>
      </w:r>
      <w:sdt>
        <w:sdtPr>
          <w:rPr>
            <w:rFonts w:cs="Calibri"/>
            <w:i/>
            <w:lang w:eastAsia="fr-BE"/>
          </w:rPr>
          <w:id w:val="1926686262"/>
          <w:placeholder>
            <w:docPart w:val="8BE32655337E46F2BB3E2FFE0B8942CC"/>
          </w:placeholder>
          <w:showingPlcHdr/>
        </w:sdtPr>
        <w:sdtContent>
          <w:r w:rsidRPr="00BE1CC7">
            <w:rPr>
              <w:rStyle w:val="Textedelespacerserv"/>
            </w:rPr>
            <w:t>Cliquez ici pour entrer du texte.</w:t>
          </w:r>
        </w:sdtContent>
      </w:sdt>
    </w:p>
    <w:p w14:paraId="356D9FF2" w14:textId="77777777" w:rsidR="00213162" w:rsidRDefault="00213162" w:rsidP="00213162">
      <w:pPr>
        <w:spacing w:after="0" w:line="240" w:lineRule="auto"/>
        <w:jc w:val="both"/>
        <w:rPr>
          <w:rFonts w:cs="Calibri"/>
          <w:i/>
          <w:lang w:eastAsia="fr-BE"/>
        </w:rPr>
      </w:pPr>
    </w:p>
    <w:p w14:paraId="499DCBFF" w14:textId="77777777" w:rsidR="00213162" w:rsidRDefault="00213162" w:rsidP="00213162">
      <w:pPr>
        <w:spacing w:after="0" w:line="240" w:lineRule="auto"/>
        <w:ind w:left="360"/>
        <w:jc w:val="both"/>
        <w:rPr>
          <w:rFonts w:cs="Calibri"/>
          <w:b/>
          <w:sz w:val="24"/>
          <w:szCs w:val="24"/>
          <w:lang w:eastAsia="fr-BE"/>
        </w:rPr>
      </w:pPr>
    </w:p>
    <w:p w14:paraId="45A7E19C" w14:textId="08A9180F" w:rsidR="00213162" w:rsidRDefault="0072233B" w:rsidP="008F16F7">
      <w:pPr>
        <w:shd w:val="clear" w:color="auto" w:fill="E7E6E6" w:themeFill="background2"/>
        <w:spacing w:after="0" w:line="240" w:lineRule="auto"/>
        <w:ind w:left="360"/>
        <w:jc w:val="both"/>
        <w:rPr>
          <w:rFonts w:cs="Calibri"/>
          <w:sz w:val="24"/>
          <w:szCs w:val="24"/>
          <w:lang w:eastAsia="fr-BE"/>
        </w:rPr>
      </w:pPr>
      <w:r>
        <w:rPr>
          <w:rFonts w:cs="Calibri"/>
          <w:b/>
          <w:sz w:val="24"/>
          <w:szCs w:val="24"/>
          <w:lang w:eastAsia="fr-BE"/>
        </w:rPr>
        <w:t>V</w:t>
      </w:r>
      <w:r w:rsidR="00011311">
        <w:rPr>
          <w:rFonts w:cs="Calibri"/>
          <w:b/>
          <w:sz w:val="24"/>
          <w:szCs w:val="24"/>
          <w:lang w:eastAsia="fr-BE"/>
        </w:rPr>
        <w:t>I</w:t>
      </w:r>
      <w:r>
        <w:rPr>
          <w:rFonts w:cs="Calibri"/>
          <w:b/>
          <w:sz w:val="24"/>
          <w:szCs w:val="24"/>
          <w:lang w:eastAsia="fr-BE"/>
        </w:rPr>
        <w:t xml:space="preserve">. 2. </w:t>
      </w:r>
      <w:proofErr w:type="spellStart"/>
      <w:r>
        <w:rPr>
          <w:rFonts w:cs="Calibri"/>
          <w:b/>
          <w:sz w:val="24"/>
          <w:szCs w:val="24"/>
          <w:lang w:eastAsia="fr-BE"/>
        </w:rPr>
        <w:t>Enquêteur.trice</w:t>
      </w:r>
      <w:proofErr w:type="spellEnd"/>
      <w:r>
        <w:rPr>
          <w:rFonts w:cs="Calibri"/>
          <w:b/>
          <w:sz w:val="24"/>
          <w:szCs w:val="24"/>
          <w:lang w:eastAsia="fr-BE"/>
        </w:rPr>
        <w:t xml:space="preserve">(s) ou </w:t>
      </w:r>
      <w:proofErr w:type="spellStart"/>
      <w:proofErr w:type="gramStart"/>
      <w:r>
        <w:rPr>
          <w:rFonts w:cs="Calibri"/>
          <w:b/>
          <w:sz w:val="24"/>
          <w:szCs w:val="24"/>
          <w:lang w:eastAsia="fr-BE"/>
        </w:rPr>
        <w:t>che</w:t>
      </w:r>
      <w:r w:rsidR="00213162">
        <w:rPr>
          <w:rFonts w:cs="Calibri"/>
          <w:b/>
          <w:sz w:val="24"/>
          <w:szCs w:val="24"/>
          <w:lang w:eastAsia="fr-BE"/>
        </w:rPr>
        <w:t>rcheur.euse</w:t>
      </w:r>
      <w:proofErr w:type="spellEnd"/>
      <w:proofErr w:type="gramEnd"/>
      <w:r w:rsidR="00213162">
        <w:rPr>
          <w:rFonts w:cs="Calibri"/>
          <w:b/>
          <w:sz w:val="24"/>
          <w:szCs w:val="24"/>
          <w:lang w:eastAsia="fr-BE"/>
        </w:rPr>
        <w:t xml:space="preserve">(s) </w:t>
      </w:r>
      <w:proofErr w:type="spellStart"/>
      <w:r w:rsidR="00213162">
        <w:rPr>
          <w:rFonts w:cs="Calibri"/>
          <w:b/>
          <w:sz w:val="24"/>
          <w:szCs w:val="24"/>
          <w:lang w:eastAsia="fr-BE"/>
        </w:rPr>
        <w:t>associé.e</w:t>
      </w:r>
      <w:proofErr w:type="spellEnd"/>
      <w:r w:rsidR="00213162">
        <w:rPr>
          <w:rFonts w:cs="Calibri"/>
          <w:b/>
          <w:sz w:val="24"/>
          <w:szCs w:val="24"/>
          <w:lang w:eastAsia="fr-BE"/>
        </w:rPr>
        <w:t>(s) ou membres de l’éventuel comité scientifique instauré</w:t>
      </w:r>
    </w:p>
    <w:p w14:paraId="5486EDB2" w14:textId="77777777" w:rsidR="00213162" w:rsidRDefault="00213162" w:rsidP="00213162">
      <w:pPr>
        <w:spacing w:after="0" w:line="240" w:lineRule="auto"/>
        <w:jc w:val="both"/>
        <w:rPr>
          <w:rFonts w:cs="Calibri"/>
          <w:i/>
          <w:lang w:eastAsia="fr-BE"/>
        </w:rPr>
      </w:pPr>
    </w:p>
    <w:sdt>
      <w:sdtPr>
        <w:rPr>
          <w:rFonts w:cs="Calibri"/>
          <w:i/>
          <w:lang w:eastAsia="fr-BE"/>
        </w:rPr>
        <w:id w:val="-695927507"/>
        <w:placeholder>
          <w:docPart w:val="42F8CFA1A7C340C2B2B6DC89B1E12439"/>
        </w:placeholder>
        <w:showingPlcHdr/>
      </w:sdtPr>
      <w:sdtContent>
        <w:p w14:paraId="57599F34" w14:textId="77777777" w:rsidR="00213162" w:rsidRPr="001952F5" w:rsidRDefault="00213162" w:rsidP="00213162">
          <w:pPr>
            <w:spacing w:after="0" w:line="240" w:lineRule="auto"/>
            <w:jc w:val="both"/>
            <w:rPr>
              <w:rFonts w:cs="Calibri"/>
              <w:i/>
              <w:lang w:eastAsia="fr-BE"/>
            </w:rPr>
          </w:pPr>
          <w:r w:rsidRPr="0099298B">
            <w:rPr>
              <w:rStyle w:val="Textedelespacerserv"/>
            </w:rPr>
            <w:t>Cliquez ici pour entrer du texte.</w:t>
          </w:r>
        </w:p>
      </w:sdtContent>
    </w:sdt>
    <w:p w14:paraId="243D6A0E" w14:textId="77777777" w:rsidR="00213162" w:rsidRDefault="00213162" w:rsidP="00213162">
      <w:pPr>
        <w:spacing w:after="0" w:line="240" w:lineRule="auto"/>
        <w:jc w:val="both"/>
        <w:rPr>
          <w:rFonts w:cs="Calibri"/>
          <w:i/>
          <w:lang w:eastAsia="fr-BE"/>
        </w:rPr>
      </w:pPr>
    </w:p>
    <w:p w14:paraId="631A5E98" w14:textId="77777777" w:rsidR="007C0756" w:rsidRDefault="007C0756" w:rsidP="007C0756">
      <w:pPr>
        <w:spacing w:after="0" w:line="240" w:lineRule="auto"/>
        <w:jc w:val="both"/>
        <w:rPr>
          <w:rFonts w:cs="Calibri"/>
          <w:i/>
          <w:lang w:eastAsia="fr-BE"/>
        </w:rPr>
      </w:pPr>
    </w:p>
    <w:p w14:paraId="05ABE050" w14:textId="77777777" w:rsidR="007C0756" w:rsidRDefault="007C0756" w:rsidP="007C0756">
      <w:pPr>
        <w:spacing w:after="0" w:line="240" w:lineRule="auto"/>
        <w:jc w:val="both"/>
        <w:rPr>
          <w:rFonts w:cs="Calibri"/>
          <w:i/>
          <w:lang w:eastAsia="fr-BE"/>
        </w:rPr>
      </w:pPr>
      <w:r>
        <w:rPr>
          <w:rFonts w:cs="Calibri"/>
          <w:i/>
          <w:lang w:eastAsia="fr-BE"/>
        </w:rPr>
        <w:t>Lieu(x) et date/période de l’enquête</w:t>
      </w:r>
    </w:p>
    <w:p w14:paraId="57A69B25" w14:textId="77777777" w:rsidR="006B771D" w:rsidRPr="001952F5" w:rsidRDefault="006B771D" w:rsidP="007C0756">
      <w:pPr>
        <w:spacing w:after="0" w:line="240" w:lineRule="auto"/>
        <w:jc w:val="both"/>
        <w:rPr>
          <w:rFonts w:cs="Calibri"/>
          <w:i/>
          <w:lang w:eastAsia="fr-BE"/>
        </w:rPr>
      </w:pPr>
    </w:p>
    <w:sdt>
      <w:sdtPr>
        <w:rPr>
          <w:sz w:val="24"/>
          <w:szCs w:val="24"/>
        </w:rPr>
        <w:id w:val="1899623785"/>
        <w:placeholder>
          <w:docPart w:val="5995F9530C694262AFDC00B08B78F715"/>
        </w:placeholder>
        <w:showingPlcHdr/>
      </w:sdtPr>
      <w:sdtContent>
        <w:p w14:paraId="2DC9108A" w14:textId="77777777" w:rsidR="007C0756" w:rsidRDefault="007C0756" w:rsidP="007C0756">
          <w:pPr>
            <w:rPr>
              <w:sz w:val="24"/>
              <w:szCs w:val="24"/>
            </w:rPr>
          </w:pPr>
          <w:r w:rsidRPr="0099298B">
            <w:rPr>
              <w:rStyle w:val="Textedelespacerserv"/>
            </w:rPr>
            <w:t>Cliquez ici pour entrer du texte.</w:t>
          </w:r>
        </w:p>
      </w:sdtContent>
    </w:sdt>
    <w:p w14:paraId="6AB88A70" w14:textId="77777777" w:rsidR="00746CFC" w:rsidRDefault="00746CFC" w:rsidP="00643BE1">
      <w:pPr>
        <w:spacing w:after="0" w:line="240" w:lineRule="auto"/>
        <w:jc w:val="both"/>
        <w:rPr>
          <w:rFonts w:eastAsia="Times New Roman" w:cs="Calibri"/>
          <w:color w:val="FF0000"/>
          <w:sz w:val="24"/>
          <w:szCs w:val="24"/>
          <w:lang w:eastAsia="fr-BE"/>
        </w:rPr>
      </w:pPr>
    </w:p>
    <w:p w14:paraId="087E6F9A" w14:textId="77777777" w:rsidR="00175B7C" w:rsidRDefault="00175B7C" w:rsidP="00643BE1">
      <w:pPr>
        <w:spacing w:after="0" w:line="240" w:lineRule="auto"/>
        <w:jc w:val="both"/>
        <w:rPr>
          <w:rFonts w:eastAsia="Times New Roman" w:cs="Calibri"/>
          <w:color w:val="FF0000"/>
          <w:sz w:val="24"/>
          <w:szCs w:val="24"/>
          <w:lang w:eastAsia="fr-BE"/>
        </w:rPr>
      </w:pPr>
    </w:p>
    <w:p w14:paraId="36B6196D" w14:textId="1646F949" w:rsidR="00643BE1" w:rsidRPr="00CF6ED2" w:rsidRDefault="00643BE1" w:rsidP="00643BE1">
      <w:p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eastAsia="Times New Roman" w:cs="Calibri"/>
          <w:b/>
          <w:smallCaps/>
          <w:color w:val="FCA7A7"/>
          <w:sz w:val="32"/>
          <w:szCs w:val="32"/>
          <w:lang w:eastAsia="fr-BE"/>
        </w:rPr>
      </w:pPr>
      <w:r>
        <w:rPr>
          <w:rFonts w:eastAsia="Times New Roman" w:cs="Calibri"/>
          <w:b/>
          <w:smallCaps/>
          <w:color w:val="FCA7A7"/>
          <w:sz w:val="32"/>
          <w:szCs w:val="32"/>
          <w:lang w:eastAsia="fr-BE"/>
        </w:rPr>
        <w:t>VI</w:t>
      </w:r>
      <w:r w:rsidRPr="00CF6ED2">
        <w:rPr>
          <w:rFonts w:eastAsia="Times New Roman" w:cs="Calibri"/>
          <w:b/>
          <w:smallCaps/>
          <w:color w:val="FCA7A7"/>
          <w:sz w:val="32"/>
          <w:szCs w:val="32"/>
          <w:lang w:eastAsia="fr-BE"/>
        </w:rPr>
        <w:t>. Liste des documents à joindre</w:t>
      </w:r>
    </w:p>
    <w:p w14:paraId="02FA3288" w14:textId="77777777" w:rsidR="00643BE1" w:rsidRPr="00E56E2C" w:rsidRDefault="00643BE1" w:rsidP="00643BE1">
      <w:pPr>
        <w:spacing w:after="0" w:line="240" w:lineRule="auto"/>
        <w:jc w:val="both"/>
        <w:rPr>
          <w:rFonts w:cs="Calibri"/>
          <w:b/>
          <w:sz w:val="24"/>
          <w:szCs w:val="24"/>
        </w:rPr>
      </w:pPr>
    </w:p>
    <w:p w14:paraId="349398BC" w14:textId="6B1183B9" w:rsidR="00F70A11" w:rsidRPr="00175B7C" w:rsidRDefault="00F70A11" w:rsidP="00643BE1">
      <w:pPr>
        <w:pStyle w:val="Paragraphedeliste"/>
        <w:numPr>
          <w:ilvl w:val="1"/>
          <w:numId w:val="5"/>
        </w:numPr>
        <w:spacing w:after="0" w:line="240" w:lineRule="auto"/>
        <w:ind w:left="340" w:hanging="357"/>
        <w:jc w:val="both"/>
        <w:rPr>
          <w:rFonts w:eastAsia="Times New Roman" w:cs="Calibri"/>
          <w:lang w:eastAsia="fr-BE"/>
        </w:rPr>
      </w:pPr>
      <w:r w:rsidRPr="00175B7C">
        <w:rPr>
          <w:rFonts w:eastAsia="Times New Roman" w:cs="Calibri"/>
          <w:lang w:eastAsia="fr-BE"/>
        </w:rPr>
        <w:t>Charte éthique pour la sauvegarde du patrimoine culturel immatériel, signée</w:t>
      </w:r>
    </w:p>
    <w:p w14:paraId="2619732D" w14:textId="77777777" w:rsidR="00F70A11" w:rsidRPr="00175B7C" w:rsidRDefault="00F70A11" w:rsidP="00F70A11">
      <w:pPr>
        <w:pStyle w:val="Paragraphedeliste"/>
        <w:spacing w:after="0" w:line="240" w:lineRule="auto"/>
        <w:ind w:left="340"/>
        <w:jc w:val="both"/>
        <w:rPr>
          <w:rFonts w:eastAsia="Times New Roman" w:cs="Calibri"/>
          <w:lang w:eastAsia="fr-BE"/>
        </w:rPr>
      </w:pPr>
    </w:p>
    <w:p w14:paraId="6C21BFF7" w14:textId="7DB9E5E8" w:rsidR="00175B7C" w:rsidRPr="00175B7C" w:rsidRDefault="00643BE1" w:rsidP="00175B7C">
      <w:pPr>
        <w:pStyle w:val="Paragraphedeliste"/>
        <w:numPr>
          <w:ilvl w:val="1"/>
          <w:numId w:val="5"/>
        </w:numPr>
        <w:spacing w:after="0" w:line="240" w:lineRule="auto"/>
        <w:ind w:left="340" w:hanging="357"/>
        <w:jc w:val="both"/>
        <w:rPr>
          <w:rFonts w:eastAsia="Times New Roman" w:cs="Calibri"/>
          <w:lang w:eastAsia="fr-BE"/>
        </w:rPr>
      </w:pPr>
      <w:r w:rsidRPr="00175B7C">
        <w:rPr>
          <w:rFonts w:cs="Calibri"/>
          <w:u w:val="single"/>
        </w:rPr>
        <w:t>Consentement des communautés</w:t>
      </w:r>
      <w:r w:rsidRPr="00175B7C">
        <w:rPr>
          <w:rFonts w:cs="Calibri"/>
        </w:rPr>
        <w:t xml:space="preserve">, groupes ou individus concernés par la candidature de l’élément en tant que </w:t>
      </w:r>
      <w:r w:rsidR="00746CFC" w:rsidRPr="00175B7C">
        <w:rPr>
          <w:rFonts w:cs="Calibri"/>
          <w:i/>
          <w:iCs/>
        </w:rPr>
        <w:t>Elément emblématique du patrimoine culturel immatériel</w:t>
      </w:r>
      <w:r w:rsidRPr="00175B7C">
        <w:rPr>
          <w:rFonts w:cs="Calibri"/>
        </w:rPr>
        <w:t> </w:t>
      </w:r>
      <w:r w:rsidR="00746CFC" w:rsidRPr="00175B7C">
        <w:rPr>
          <w:rFonts w:cs="Calibri"/>
        </w:rPr>
        <w:t>de la</w:t>
      </w:r>
      <w:r w:rsidRPr="00175B7C">
        <w:rPr>
          <w:rFonts w:cs="Calibri"/>
        </w:rPr>
        <w:t xml:space="preserve"> FWB. (Il s’agit de </w:t>
      </w:r>
      <w:r w:rsidRPr="00175B7C">
        <w:rPr>
          <w:rFonts w:cs="Calibri"/>
          <w:b/>
          <w:u w:val="single"/>
        </w:rPr>
        <w:t>lettres de soutien</w:t>
      </w:r>
      <w:r w:rsidRPr="00175B7C">
        <w:rPr>
          <w:rFonts w:cs="Calibri"/>
        </w:rPr>
        <w:t xml:space="preserve">, </w:t>
      </w:r>
      <w:r w:rsidRPr="00175B7C">
        <w:rPr>
          <w:rFonts w:cs="Calibri"/>
          <w:u w:val="single"/>
        </w:rPr>
        <w:t>de forme libre</w:t>
      </w:r>
      <w:r w:rsidRPr="00175B7C">
        <w:rPr>
          <w:rFonts w:cs="Calibri"/>
        </w:rPr>
        <w:t>)</w:t>
      </w:r>
    </w:p>
    <w:p w14:paraId="605B6174" w14:textId="77777777" w:rsidR="00175B7C" w:rsidRPr="00175B7C" w:rsidRDefault="00175B7C" w:rsidP="00175B7C">
      <w:pPr>
        <w:spacing w:after="0" w:line="240" w:lineRule="auto"/>
        <w:jc w:val="both"/>
        <w:rPr>
          <w:rFonts w:eastAsia="Times New Roman" w:cs="Calibri"/>
          <w:lang w:eastAsia="fr-BE"/>
        </w:rPr>
      </w:pPr>
    </w:p>
    <w:p w14:paraId="72C91BEC" w14:textId="7A94A012" w:rsidR="00746CFC" w:rsidRPr="00175B7C" w:rsidRDefault="00175B7C" w:rsidP="00175B7C">
      <w:pPr>
        <w:pStyle w:val="Paragraphedeliste"/>
        <w:numPr>
          <w:ilvl w:val="1"/>
          <w:numId w:val="5"/>
        </w:numPr>
        <w:spacing w:after="0" w:line="240" w:lineRule="auto"/>
        <w:ind w:left="340" w:hanging="357"/>
        <w:jc w:val="both"/>
        <w:rPr>
          <w:rFonts w:eastAsia="Times New Roman" w:cs="Calibri"/>
          <w:lang w:eastAsia="fr-BE"/>
        </w:rPr>
      </w:pPr>
      <w:r w:rsidRPr="00175B7C">
        <w:rPr>
          <w:rFonts w:cs="Calibri"/>
        </w:rPr>
        <w:t>Preuve</w:t>
      </w:r>
      <w:r w:rsidR="00746CFC" w:rsidRPr="00175B7C">
        <w:rPr>
          <w:rFonts w:cs="Calibri"/>
        </w:rPr>
        <w:t xml:space="preserve"> que les communautés qui ont donné leur consentement à la candidature d’origine </w:t>
      </w:r>
      <w:r w:rsidR="00746CFC" w:rsidRPr="00175B7C">
        <w:rPr>
          <w:rFonts w:cs="Calibri"/>
          <w:u w:val="single"/>
        </w:rPr>
        <w:t>ont exprimé leur accord à la proposition d’extension.</w:t>
      </w:r>
    </w:p>
    <w:p w14:paraId="3CAE1CF2" w14:textId="77777777" w:rsidR="00643BE1" w:rsidRPr="00175B7C" w:rsidRDefault="00643BE1" w:rsidP="00175B7C">
      <w:pPr>
        <w:spacing w:after="0" w:line="240" w:lineRule="auto"/>
        <w:jc w:val="both"/>
        <w:rPr>
          <w:rFonts w:eastAsia="Times New Roman" w:cs="Calibri"/>
          <w:lang w:eastAsia="fr-BE"/>
        </w:rPr>
      </w:pPr>
    </w:p>
    <w:p w14:paraId="7E994853" w14:textId="6867AEB7" w:rsidR="000118A0" w:rsidRPr="00175B7C" w:rsidRDefault="007B7F73" w:rsidP="004A7DA3">
      <w:pPr>
        <w:pStyle w:val="Paragraphedeliste"/>
        <w:numPr>
          <w:ilvl w:val="1"/>
          <w:numId w:val="5"/>
        </w:numPr>
        <w:spacing w:after="0" w:line="240" w:lineRule="auto"/>
        <w:ind w:left="340" w:hanging="357"/>
        <w:jc w:val="both"/>
        <w:rPr>
          <w:rFonts w:eastAsia="Times New Roman" w:cs="Calibri"/>
          <w:lang w:eastAsia="fr-BE"/>
        </w:rPr>
      </w:pPr>
      <w:r w:rsidRPr="00175B7C">
        <w:rPr>
          <w:rFonts w:cs="Calibri"/>
          <w:b/>
        </w:rPr>
        <w:t>Au moins 10</w:t>
      </w:r>
      <w:r w:rsidR="00643BE1" w:rsidRPr="00175B7C">
        <w:rPr>
          <w:rFonts w:cs="Calibri"/>
          <w:b/>
        </w:rPr>
        <w:t xml:space="preserve"> photos</w:t>
      </w:r>
      <w:r w:rsidRPr="00175B7C">
        <w:rPr>
          <w:rFonts w:cs="Calibri"/>
          <w:b/>
        </w:rPr>
        <w:t xml:space="preserve"> représentatives</w:t>
      </w:r>
      <w:r w:rsidR="00643BE1" w:rsidRPr="00175B7C">
        <w:rPr>
          <w:rFonts w:cs="Calibri"/>
        </w:rPr>
        <w:t xml:space="preserve"> qui couvrent </w:t>
      </w:r>
      <w:r w:rsidR="00643BE1" w:rsidRPr="00175B7C">
        <w:rPr>
          <w:rFonts w:cs="Calibri"/>
          <w:u w:val="single"/>
        </w:rPr>
        <w:t>toutes les composantes</w:t>
      </w:r>
      <w:r w:rsidR="00643BE1" w:rsidRPr="00175B7C">
        <w:rPr>
          <w:rFonts w:cs="Calibri"/>
        </w:rPr>
        <w:t xml:space="preserve"> de l’élément à reconnaitre. Ces photos doivent être </w:t>
      </w:r>
      <w:r w:rsidR="00643BE1" w:rsidRPr="00175B7C">
        <w:rPr>
          <w:rFonts w:cs="Calibri"/>
          <w:u w:val="single"/>
        </w:rPr>
        <w:t>libres de droit.</w:t>
      </w:r>
      <w:r w:rsidR="00643BE1" w:rsidRPr="00175B7C">
        <w:rPr>
          <w:rFonts w:cs="Calibri"/>
        </w:rPr>
        <w:t xml:space="preserve"> </w:t>
      </w:r>
    </w:p>
    <w:p w14:paraId="702605FB" w14:textId="19D10EB4" w:rsidR="00EC77C9" w:rsidRPr="00175B7C" w:rsidRDefault="00EC77C9" w:rsidP="00EC77C9">
      <w:pPr>
        <w:spacing w:after="0" w:line="240" w:lineRule="auto"/>
        <w:ind w:left="340"/>
        <w:rPr>
          <w:rFonts w:cs="Calibri"/>
          <w:i/>
          <w:iCs/>
          <w:color w:val="2E74B5" w:themeColor="accent1" w:themeShade="BF"/>
        </w:rPr>
      </w:pPr>
      <w:r w:rsidRPr="00175B7C">
        <w:rPr>
          <w:rFonts w:cs="Calibri"/>
          <w:i/>
          <w:iCs/>
          <w:color w:val="2E74B5" w:themeColor="accent1" w:themeShade="BF"/>
        </w:rPr>
        <w:t>Il s’agit de montrer l’élément sous toutes ses différentes facettes avec quelques exemples de transmission, de sauvegarde, de dialogue intergénérationnel, multiculturel, etc. Il faut mettre en évidence les communautés et les groupes impliqués dans la pratique de PCI, pas des intervenants extérieurs médiatisés.</w:t>
      </w:r>
    </w:p>
    <w:p w14:paraId="7AA656B4" w14:textId="24EB40EA" w:rsidR="000118A0" w:rsidRPr="00175B7C" w:rsidRDefault="00EC77C9" w:rsidP="00EC77C9">
      <w:pPr>
        <w:spacing w:after="0" w:line="240" w:lineRule="auto"/>
        <w:ind w:left="340"/>
        <w:rPr>
          <w:rFonts w:cs="Calibri"/>
          <w:i/>
          <w:iCs/>
          <w:color w:val="2E74B5" w:themeColor="accent1" w:themeShade="BF"/>
        </w:rPr>
      </w:pPr>
      <w:r w:rsidRPr="00175B7C">
        <w:rPr>
          <w:rFonts w:cs="Calibri"/>
          <w:i/>
          <w:iCs/>
          <w:color w:val="2E74B5" w:themeColor="accent1" w:themeShade="BF"/>
        </w:rPr>
        <w:t>Une légende doit accompagner ces photos.</w:t>
      </w:r>
    </w:p>
    <w:p w14:paraId="4E2F9A28" w14:textId="77777777" w:rsidR="00762E4A" w:rsidRDefault="00762E4A" w:rsidP="000118A0">
      <w:pPr>
        <w:rPr>
          <w:lang w:eastAsia="fr-BE"/>
        </w:rPr>
      </w:pPr>
    </w:p>
    <w:p w14:paraId="2BD327A6" w14:textId="77777777" w:rsidR="00762E4A" w:rsidRDefault="00762E4A" w:rsidP="000118A0">
      <w:pPr>
        <w:rPr>
          <w:lang w:eastAsia="fr-BE"/>
        </w:rPr>
      </w:pPr>
    </w:p>
    <w:p w14:paraId="5800C2BD" w14:textId="77777777" w:rsidR="000118A0" w:rsidRDefault="000118A0" w:rsidP="000118A0">
      <w:pPr>
        <w:tabs>
          <w:tab w:val="left" w:pos="3180"/>
        </w:tabs>
        <w:rPr>
          <w:sz w:val="16"/>
        </w:rPr>
      </w:pPr>
      <w:r>
        <w:rPr>
          <w:rFonts w:eastAsiaTheme="minorEastAsia"/>
          <w:noProof/>
          <w:color w:val="1F3864" w:themeColor="accent5" w:themeShade="80"/>
          <w:lang w:val="fr-FR" w:eastAsia="fr-FR"/>
        </w:rPr>
        <w:drawing>
          <wp:anchor distT="0" distB="0" distL="114300" distR="114300" simplePos="0" relativeHeight="251659264" behindDoc="1" locked="0" layoutInCell="1" allowOverlap="1" wp14:anchorId="7F12A444" wp14:editId="0934CBF4">
            <wp:simplePos x="0" y="0"/>
            <wp:positionH relativeFrom="column">
              <wp:posOffset>-635</wp:posOffset>
            </wp:positionH>
            <wp:positionV relativeFrom="paragraph">
              <wp:posOffset>232410</wp:posOffset>
            </wp:positionV>
            <wp:extent cx="1379220" cy="92138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WB-culture-vert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9220" cy="921385"/>
                    </a:xfrm>
                    <a:prstGeom prst="rect">
                      <a:avLst/>
                    </a:prstGeom>
                  </pic:spPr>
                </pic:pic>
              </a:graphicData>
            </a:graphic>
            <wp14:sizeRelH relativeFrom="margin">
              <wp14:pctWidth>0</wp14:pctWidth>
            </wp14:sizeRelH>
            <wp14:sizeRelV relativeFrom="margin">
              <wp14:pctHeight>0</wp14:pctHeight>
            </wp14:sizeRelV>
          </wp:anchor>
        </w:drawing>
      </w:r>
      <w:r w:rsidRPr="00AD3C1C">
        <w:rPr>
          <w:sz w:val="16"/>
        </w:rPr>
        <w:t>//////////////////////////////////////////////////////////////////////////////////////////////////////////</w:t>
      </w:r>
      <w:r>
        <w:rPr>
          <w:sz w:val="16"/>
        </w:rPr>
        <w:t>////////////////////////////////////////</w:t>
      </w:r>
    </w:p>
    <w:p w14:paraId="2392F654" w14:textId="4980FDDF" w:rsidR="007C0756" w:rsidRPr="000118A0" w:rsidRDefault="000118A0" w:rsidP="000118A0">
      <w:pPr>
        <w:rPr>
          <w:lang w:eastAsia="fr-BE"/>
        </w:rPr>
      </w:pPr>
      <w:r w:rsidRPr="00AD3C1C">
        <w:rPr>
          <w:rFonts w:eastAsiaTheme="minorEastAsia"/>
          <w:noProof/>
          <w:color w:val="1F3864" w:themeColor="accent5" w:themeShade="80"/>
          <w:lang w:val="fr-FR" w:eastAsia="fr-BE"/>
        </w:rPr>
        <w:t xml:space="preserve">Direction du Patrimoine culturel </w:t>
      </w:r>
      <w:r>
        <w:rPr>
          <w:rFonts w:eastAsiaTheme="minorEastAsia"/>
          <w:noProof/>
          <w:color w:val="1F3864" w:themeColor="accent5" w:themeShade="80"/>
          <w:lang w:val="fr-FR" w:eastAsia="fr-BE"/>
        </w:rPr>
        <w:t xml:space="preserve">                                                       </w:t>
      </w:r>
      <w:r w:rsidRPr="00AD3C1C">
        <w:rPr>
          <w:rFonts w:eastAsiaTheme="minorEastAsia"/>
          <w:noProof/>
          <w:color w:val="1F3864" w:themeColor="accent5" w:themeShade="80"/>
          <w:lang w:val="fr-FR" w:eastAsia="fr-BE"/>
        </w:rPr>
        <w:br/>
        <w:t>Administration générale de la Culture</w:t>
      </w:r>
      <w:r w:rsidRPr="00AD3C1C">
        <w:rPr>
          <w:rFonts w:eastAsiaTheme="minorEastAsia"/>
          <w:noProof/>
          <w:color w:val="1F3864" w:themeColor="accent5" w:themeShade="80"/>
          <w:lang w:val="fr-FR" w:eastAsia="fr-BE"/>
        </w:rPr>
        <w:br/>
        <w:t xml:space="preserve">Fédération Wallonie-Bruxelles </w:t>
      </w:r>
      <w:r w:rsidRPr="00AD3C1C">
        <w:rPr>
          <w:rFonts w:eastAsiaTheme="minorEastAsia"/>
          <w:noProof/>
          <w:color w:val="1F3864" w:themeColor="accent5" w:themeShade="80"/>
          <w:lang w:val="fr-FR" w:eastAsia="fr-BE"/>
        </w:rPr>
        <w:br/>
        <w:t>Boulevard Léopold II, 44 - 1080 – Bruxelles</w:t>
      </w:r>
      <w:r w:rsidRPr="00AD3C1C">
        <w:rPr>
          <w:rFonts w:eastAsiaTheme="minorEastAsia"/>
          <w:noProof/>
          <w:color w:val="1F3864" w:themeColor="accent5" w:themeShade="80"/>
          <w:lang w:val="fr-FR" w:eastAsia="fr-BE"/>
        </w:rPr>
        <w:br/>
      </w:r>
      <w:hyperlink r:id="rId10" w:history="1">
        <w:r w:rsidRPr="004B7C17">
          <w:rPr>
            <w:rStyle w:val="Lienhypertexte"/>
            <w:rFonts w:eastAsiaTheme="minorEastAsia"/>
            <w:bCs/>
            <w:noProof/>
            <w:lang w:val="fr-FR" w:eastAsia="fr-BE"/>
          </w:rPr>
          <w:t>www.patrimoineculturel.cfwb.be</w:t>
        </w:r>
      </w:hyperlink>
      <w:r>
        <w:rPr>
          <w:rFonts w:eastAsiaTheme="minorEastAsia"/>
          <w:noProof/>
          <w:lang w:val="fr-FR" w:eastAsia="fr-BE"/>
        </w:rPr>
        <w:br/>
      </w:r>
      <w:r>
        <w:rPr>
          <w:sz w:val="16"/>
        </w:rPr>
        <w:br/>
      </w:r>
      <w:r w:rsidRPr="00AD3C1C">
        <w:rPr>
          <w:sz w:val="16"/>
        </w:rPr>
        <w:t>//////////////////////////////////////////////////////////////////////////////////////////////////////////</w:t>
      </w:r>
      <w:r>
        <w:rPr>
          <w:sz w:val="16"/>
        </w:rPr>
        <w:t>////////////////////////////////////////</w:t>
      </w:r>
    </w:p>
    <w:sectPr w:rsidR="007C0756" w:rsidRPr="000118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1251" w14:textId="77777777" w:rsidR="00201C1A" w:rsidRDefault="00201C1A" w:rsidP="001952F5">
      <w:pPr>
        <w:spacing w:after="0" w:line="240" w:lineRule="auto"/>
      </w:pPr>
      <w:r>
        <w:separator/>
      </w:r>
    </w:p>
  </w:endnote>
  <w:endnote w:type="continuationSeparator" w:id="0">
    <w:p w14:paraId="2BC6FBBB" w14:textId="77777777" w:rsidR="00201C1A" w:rsidRDefault="00201C1A" w:rsidP="0019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ril Fatface">
    <w:charset w:val="00"/>
    <w:family w:val="auto"/>
    <w:pitch w:val="variable"/>
    <w:sig w:usb0="A00000A7"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0985"/>
      <w:docPartObj>
        <w:docPartGallery w:val="Page Numbers (Bottom of Page)"/>
        <w:docPartUnique/>
      </w:docPartObj>
    </w:sdtPr>
    <w:sdtContent>
      <w:p w14:paraId="30BFB6A8" w14:textId="334B38C7" w:rsidR="000118A0" w:rsidRDefault="000118A0">
        <w:pPr>
          <w:pStyle w:val="Pieddepage"/>
          <w:jc w:val="right"/>
        </w:pPr>
        <w:r>
          <w:fldChar w:fldCharType="begin"/>
        </w:r>
        <w:r>
          <w:instrText>PAGE   \* MERGEFORMAT</w:instrText>
        </w:r>
        <w:r>
          <w:fldChar w:fldCharType="separate"/>
        </w:r>
        <w:r w:rsidR="00F70A11" w:rsidRPr="00F70A11">
          <w:rPr>
            <w:noProof/>
            <w:lang w:val="fr-FR"/>
          </w:rPr>
          <w:t>7</w:t>
        </w:r>
        <w:r>
          <w:fldChar w:fldCharType="end"/>
        </w:r>
      </w:p>
    </w:sdtContent>
  </w:sdt>
  <w:p w14:paraId="36A427AE" w14:textId="77777777" w:rsidR="000118A0" w:rsidRDefault="000118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E9FA" w14:textId="77777777" w:rsidR="00201C1A" w:rsidRDefault="00201C1A" w:rsidP="001952F5">
      <w:pPr>
        <w:spacing w:after="0" w:line="240" w:lineRule="auto"/>
      </w:pPr>
      <w:r>
        <w:separator/>
      </w:r>
    </w:p>
  </w:footnote>
  <w:footnote w:type="continuationSeparator" w:id="0">
    <w:p w14:paraId="5F118EBB" w14:textId="77777777" w:rsidR="00201C1A" w:rsidRDefault="00201C1A" w:rsidP="00195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CB2D" w14:textId="75010D09" w:rsidR="001952F5" w:rsidRDefault="000118A0">
    <w:pPr>
      <w:pStyle w:val="En-tte"/>
    </w:pPr>
    <w:r>
      <w:rPr>
        <w:noProof/>
        <w:lang w:val="fr-FR" w:eastAsia="fr-FR"/>
      </w:rPr>
      <mc:AlternateContent>
        <mc:Choice Requires="wps">
          <w:drawing>
            <wp:anchor distT="0" distB="0" distL="114300" distR="114300" simplePos="0" relativeHeight="251661312" behindDoc="0" locked="0" layoutInCell="1" allowOverlap="1" wp14:anchorId="46F3B99C" wp14:editId="714958BC">
              <wp:simplePos x="0" y="0"/>
              <wp:positionH relativeFrom="column">
                <wp:posOffset>-990600</wp:posOffset>
              </wp:positionH>
              <wp:positionV relativeFrom="paragraph">
                <wp:posOffset>-436245</wp:posOffset>
              </wp:positionV>
              <wp:extent cx="7848600" cy="647700"/>
              <wp:effectExtent l="0" t="0" r="0" b="0"/>
              <wp:wrapNone/>
              <wp:docPr id="4484" name="Rectangle 4484"/>
              <wp:cNvGraphicFramePr/>
              <a:graphic xmlns:a="http://schemas.openxmlformats.org/drawingml/2006/main">
                <a:graphicData uri="http://schemas.microsoft.com/office/word/2010/wordprocessingShape">
                  <wps:wsp>
                    <wps:cNvSpPr/>
                    <wps:spPr>
                      <a:xfrm>
                        <a:off x="0" y="0"/>
                        <a:ext cx="7848600" cy="647700"/>
                      </a:xfrm>
                      <a:prstGeom prst="rect">
                        <a:avLst/>
                      </a:prstGeom>
                      <a:solidFill>
                        <a:schemeClr val="bg1">
                          <a:lumMod val="85000"/>
                          <a:alpha val="4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819B4" id="Rectangle 4484" o:spid="_x0000_s1026" style="position:absolute;margin-left:-78pt;margin-top:-34.35pt;width:618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" fillcolor="#d8d8d8 [2732]" stroked="f" strokeweight="1pt">
              <v:fill opacity="27499f"/>
            </v:rect>
          </w:pict>
        </mc:Fallback>
      </mc:AlternateContent>
    </w:r>
    <w:r>
      <w:rPr>
        <w:noProof/>
        <w:lang w:val="fr-FR" w:eastAsia="fr-FR"/>
      </w:rPr>
      <w:drawing>
        <wp:anchor distT="0" distB="0" distL="114300" distR="114300" simplePos="0" relativeHeight="251659264" behindDoc="0" locked="0" layoutInCell="1" allowOverlap="1" wp14:anchorId="30678D41" wp14:editId="445DF972">
          <wp:simplePos x="0" y="0"/>
          <wp:positionH relativeFrom="column">
            <wp:posOffset>-638175</wp:posOffset>
          </wp:positionH>
          <wp:positionV relativeFrom="paragraph">
            <wp:posOffset>-305435</wp:posOffset>
          </wp:positionV>
          <wp:extent cx="2818765" cy="440690"/>
          <wp:effectExtent l="0" t="0" r="635" b="0"/>
          <wp:wrapNone/>
          <wp:docPr id="1" name="Image 1" descr="C:\Users\deprma02\AppData\Local\Microsoft\Windows\INetCache\Content.Word\signature_c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rma02\AppData\Local\Microsoft\Windows\INetCache\Content.Word\signature_cu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765" cy="44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5E7"/>
    <w:multiLevelType w:val="hybridMultilevel"/>
    <w:tmpl w:val="FBF6CDE2"/>
    <w:lvl w:ilvl="0" w:tplc="E6E68ECA">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DB51E10"/>
    <w:multiLevelType w:val="hybridMultilevel"/>
    <w:tmpl w:val="24A2B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0345BD"/>
    <w:multiLevelType w:val="hybridMultilevel"/>
    <w:tmpl w:val="8F38D3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C62288FA">
      <w:start w:val="1"/>
      <w:numFmt w:val="decimal"/>
      <w:lvlText w:val="%3."/>
      <w:lvlJc w:val="left"/>
      <w:pPr>
        <w:ind w:left="2160" w:hanging="180"/>
      </w:pPr>
      <w:rPr>
        <w:b/>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7034940"/>
    <w:multiLevelType w:val="hybridMultilevel"/>
    <w:tmpl w:val="5AB2CE08"/>
    <w:lvl w:ilvl="0" w:tplc="080C0019">
      <w:start w:val="1"/>
      <w:numFmt w:val="lowerLetter"/>
      <w:lvlText w:val="%1."/>
      <w:lvlJc w:val="left"/>
      <w:pPr>
        <w:ind w:left="720" w:hanging="360"/>
      </w:pPr>
    </w:lvl>
    <w:lvl w:ilvl="1" w:tplc="9F306644">
      <w:start w:val="1"/>
      <w:numFmt w:val="lowerLetter"/>
      <w:lvlText w:val="%2."/>
      <w:lvlJc w:val="left"/>
      <w:pPr>
        <w:ind w:left="360" w:hanging="360"/>
      </w:pPr>
      <w:rPr>
        <w:b/>
        <w:color w:val="auto"/>
        <w:sz w:val="24"/>
        <w:szCs w:val="24"/>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AA771B6"/>
    <w:multiLevelType w:val="hybridMultilevel"/>
    <w:tmpl w:val="4A20F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F725F2F"/>
    <w:multiLevelType w:val="hybridMultilevel"/>
    <w:tmpl w:val="BFFA7D9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28123149">
    <w:abstractNumId w:val="5"/>
  </w:num>
  <w:num w:numId="2" w16cid:durableId="233930211">
    <w:abstractNumId w:val="0"/>
  </w:num>
  <w:num w:numId="3" w16cid:durableId="448817700">
    <w:abstractNumId w:val="2"/>
  </w:num>
  <w:num w:numId="4" w16cid:durableId="668295780">
    <w:abstractNumId w:val="1"/>
  </w:num>
  <w:num w:numId="5" w16cid:durableId="2073889139">
    <w:abstractNumId w:val="3"/>
  </w:num>
  <w:num w:numId="6" w16cid:durableId="805200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F5"/>
    <w:rsid w:val="00011311"/>
    <w:rsid w:val="000118A0"/>
    <w:rsid w:val="00026003"/>
    <w:rsid w:val="00032579"/>
    <w:rsid w:val="00074B9F"/>
    <w:rsid w:val="00077FBD"/>
    <w:rsid w:val="000B3B94"/>
    <w:rsid w:val="00175B7C"/>
    <w:rsid w:val="001952F5"/>
    <w:rsid w:val="001B1852"/>
    <w:rsid w:val="002009D2"/>
    <w:rsid w:val="00201C1A"/>
    <w:rsid w:val="00203353"/>
    <w:rsid w:val="00213162"/>
    <w:rsid w:val="00213D70"/>
    <w:rsid w:val="002A1E29"/>
    <w:rsid w:val="002D3E7C"/>
    <w:rsid w:val="002F7A70"/>
    <w:rsid w:val="003129BB"/>
    <w:rsid w:val="00333440"/>
    <w:rsid w:val="003E2211"/>
    <w:rsid w:val="00485085"/>
    <w:rsid w:val="004A7DA3"/>
    <w:rsid w:val="004D69B7"/>
    <w:rsid w:val="004E372E"/>
    <w:rsid w:val="004F3A68"/>
    <w:rsid w:val="005033FB"/>
    <w:rsid w:val="00504358"/>
    <w:rsid w:val="00574A10"/>
    <w:rsid w:val="005F40B1"/>
    <w:rsid w:val="005F7FB0"/>
    <w:rsid w:val="006026E8"/>
    <w:rsid w:val="00643BE1"/>
    <w:rsid w:val="006619AE"/>
    <w:rsid w:val="00676A2B"/>
    <w:rsid w:val="00692F2E"/>
    <w:rsid w:val="00696DEA"/>
    <w:rsid w:val="006B771D"/>
    <w:rsid w:val="006C6BD1"/>
    <w:rsid w:val="0072233B"/>
    <w:rsid w:val="00722702"/>
    <w:rsid w:val="007350A7"/>
    <w:rsid w:val="00740216"/>
    <w:rsid w:val="00746CFC"/>
    <w:rsid w:val="00762E4A"/>
    <w:rsid w:val="00763389"/>
    <w:rsid w:val="007A7337"/>
    <w:rsid w:val="007B7F73"/>
    <w:rsid w:val="007C0756"/>
    <w:rsid w:val="007F40C0"/>
    <w:rsid w:val="00887053"/>
    <w:rsid w:val="00897C73"/>
    <w:rsid w:val="008D5AAF"/>
    <w:rsid w:val="008F16F7"/>
    <w:rsid w:val="00944BC5"/>
    <w:rsid w:val="009513E5"/>
    <w:rsid w:val="00963A56"/>
    <w:rsid w:val="009E69E7"/>
    <w:rsid w:val="009F20E9"/>
    <w:rsid w:val="00A028E1"/>
    <w:rsid w:val="00A1443D"/>
    <w:rsid w:val="00A31161"/>
    <w:rsid w:val="00A633BA"/>
    <w:rsid w:val="00A9384D"/>
    <w:rsid w:val="00AB3994"/>
    <w:rsid w:val="00B154B4"/>
    <w:rsid w:val="00B331B3"/>
    <w:rsid w:val="00BB7B8A"/>
    <w:rsid w:val="00C763CA"/>
    <w:rsid w:val="00C86847"/>
    <w:rsid w:val="00C92B0B"/>
    <w:rsid w:val="00C94CBD"/>
    <w:rsid w:val="00CA31FF"/>
    <w:rsid w:val="00CA6EBC"/>
    <w:rsid w:val="00CC3222"/>
    <w:rsid w:val="00CE7F1F"/>
    <w:rsid w:val="00DC3080"/>
    <w:rsid w:val="00E2752F"/>
    <w:rsid w:val="00E34429"/>
    <w:rsid w:val="00E8553B"/>
    <w:rsid w:val="00E966E9"/>
    <w:rsid w:val="00EA1C2E"/>
    <w:rsid w:val="00EA6EFE"/>
    <w:rsid w:val="00EA7960"/>
    <w:rsid w:val="00EC58CC"/>
    <w:rsid w:val="00EC77C9"/>
    <w:rsid w:val="00ED2D57"/>
    <w:rsid w:val="00ED4BBE"/>
    <w:rsid w:val="00F04E2D"/>
    <w:rsid w:val="00F256C6"/>
    <w:rsid w:val="00F70A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9638C"/>
  <w15:chartTrackingRefBased/>
  <w15:docId w15:val="{EC0CC215-F05F-43EC-A99B-2CEE8185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F5"/>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52F5"/>
    <w:rPr>
      <w:color w:val="808080"/>
    </w:rPr>
  </w:style>
  <w:style w:type="paragraph" w:styleId="En-tte">
    <w:name w:val="header"/>
    <w:basedOn w:val="Normal"/>
    <w:link w:val="En-tteCar"/>
    <w:uiPriority w:val="99"/>
    <w:unhideWhenUsed/>
    <w:rsid w:val="001952F5"/>
    <w:pPr>
      <w:tabs>
        <w:tab w:val="center" w:pos="4536"/>
        <w:tab w:val="right" w:pos="9072"/>
      </w:tabs>
      <w:spacing w:after="0" w:line="240" w:lineRule="auto"/>
    </w:pPr>
  </w:style>
  <w:style w:type="character" w:customStyle="1" w:styleId="En-tteCar">
    <w:name w:val="En-tête Car"/>
    <w:basedOn w:val="Policepardfaut"/>
    <w:link w:val="En-tte"/>
    <w:uiPriority w:val="99"/>
    <w:rsid w:val="001952F5"/>
    <w:rPr>
      <w:rFonts w:ascii="Calibri" w:eastAsia="Calibri" w:hAnsi="Calibri" w:cs="Times New Roman"/>
    </w:rPr>
  </w:style>
  <w:style w:type="paragraph" w:styleId="Pieddepage">
    <w:name w:val="footer"/>
    <w:basedOn w:val="Normal"/>
    <w:link w:val="PieddepageCar"/>
    <w:uiPriority w:val="99"/>
    <w:unhideWhenUsed/>
    <w:rsid w:val="001952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2F5"/>
    <w:rPr>
      <w:rFonts w:ascii="Calibri" w:eastAsia="Calibri" w:hAnsi="Calibri" w:cs="Times New Roman"/>
    </w:rPr>
  </w:style>
  <w:style w:type="character" w:styleId="Lienhypertexte">
    <w:name w:val="Hyperlink"/>
    <w:uiPriority w:val="99"/>
    <w:unhideWhenUsed/>
    <w:rsid w:val="001952F5"/>
    <w:rPr>
      <w:color w:val="0563C1"/>
      <w:u w:val="single"/>
    </w:rPr>
  </w:style>
  <w:style w:type="paragraph" w:customStyle="1" w:styleId="Default">
    <w:name w:val="Default"/>
    <w:rsid w:val="001952F5"/>
    <w:pPr>
      <w:autoSpaceDE w:val="0"/>
      <w:autoSpaceDN w:val="0"/>
      <w:adjustRightInd w:val="0"/>
      <w:spacing w:after="0" w:line="240" w:lineRule="auto"/>
    </w:pPr>
    <w:rPr>
      <w:rFonts w:ascii="Georgia" w:hAnsi="Georgia" w:cs="Georgia"/>
      <w:color w:val="000000"/>
      <w:sz w:val="24"/>
      <w:szCs w:val="24"/>
    </w:rPr>
  </w:style>
  <w:style w:type="paragraph" w:styleId="Paragraphedeliste">
    <w:name w:val="List Paragraph"/>
    <w:basedOn w:val="Normal"/>
    <w:uiPriority w:val="34"/>
    <w:qFormat/>
    <w:rsid w:val="001952F5"/>
    <w:pPr>
      <w:ind w:left="708"/>
    </w:pPr>
  </w:style>
  <w:style w:type="character" w:styleId="Marquedecommentaire">
    <w:name w:val="annotation reference"/>
    <w:basedOn w:val="Policepardfaut"/>
    <w:uiPriority w:val="99"/>
    <w:semiHidden/>
    <w:unhideWhenUsed/>
    <w:rsid w:val="00B154B4"/>
    <w:rPr>
      <w:sz w:val="16"/>
      <w:szCs w:val="16"/>
    </w:rPr>
  </w:style>
  <w:style w:type="paragraph" w:styleId="Commentaire">
    <w:name w:val="annotation text"/>
    <w:basedOn w:val="Normal"/>
    <w:link w:val="CommentaireCar"/>
    <w:uiPriority w:val="99"/>
    <w:semiHidden/>
    <w:unhideWhenUsed/>
    <w:rsid w:val="00B154B4"/>
    <w:pPr>
      <w:spacing w:line="240" w:lineRule="auto"/>
    </w:pPr>
    <w:rPr>
      <w:sz w:val="20"/>
      <w:szCs w:val="20"/>
    </w:rPr>
  </w:style>
  <w:style w:type="character" w:customStyle="1" w:styleId="CommentaireCar">
    <w:name w:val="Commentaire Car"/>
    <w:basedOn w:val="Policepardfaut"/>
    <w:link w:val="Commentaire"/>
    <w:uiPriority w:val="99"/>
    <w:semiHidden/>
    <w:rsid w:val="00B154B4"/>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B154B4"/>
    <w:rPr>
      <w:b/>
      <w:bCs/>
    </w:rPr>
  </w:style>
  <w:style w:type="character" w:customStyle="1" w:styleId="ObjetducommentaireCar">
    <w:name w:val="Objet du commentaire Car"/>
    <w:basedOn w:val="CommentaireCar"/>
    <w:link w:val="Objetducommentaire"/>
    <w:uiPriority w:val="99"/>
    <w:semiHidden/>
    <w:rsid w:val="00B154B4"/>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B154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54B4"/>
    <w:rPr>
      <w:rFonts w:ascii="Segoe UI" w:eastAsia="Calibri" w:hAnsi="Segoe UI" w:cs="Segoe UI"/>
      <w:sz w:val="18"/>
      <w:szCs w:val="18"/>
    </w:rPr>
  </w:style>
  <w:style w:type="paragraph" w:styleId="Rvision">
    <w:name w:val="Revision"/>
    <w:hidden/>
    <w:uiPriority w:val="99"/>
    <w:semiHidden/>
    <w:rsid w:val="00B154B4"/>
    <w:pPr>
      <w:spacing w:after="0" w:line="240" w:lineRule="auto"/>
    </w:pPr>
    <w:rPr>
      <w:rFonts w:ascii="Calibri" w:eastAsia="Calibri" w:hAnsi="Calibri" w:cs="Times New Roman"/>
    </w:rPr>
  </w:style>
  <w:style w:type="paragraph" w:customStyle="1" w:styleId="aankruishokje">
    <w:name w:val="aankruishokje"/>
    <w:basedOn w:val="Normal"/>
    <w:uiPriority w:val="1"/>
    <w:qFormat/>
    <w:rsid w:val="006B771D"/>
    <w:pPr>
      <w:spacing w:before="40" w:after="0" w:line="240" w:lineRule="auto"/>
    </w:pPr>
    <w:rPr>
      <w:rFonts w:eastAsiaTheme="minorHAnsi" w:cs="Calibri"/>
      <w:color w:val="000000" w:themeColor="text1"/>
      <w:sz w:val="18"/>
      <w:szCs w:val="18"/>
      <w:lang w:val="nl-BE"/>
    </w:rPr>
  </w:style>
  <w:style w:type="character" w:styleId="Mentionnonrsolue">
    <w:name w:val="Unresolved Mention"/>
    <w:basedOn w:val="Policepardfaut"/>
    <w:uiPriority w:val="99"/>
    <w:semiHidden/>
    <w:unhideWhenUsed/>
    <w:rsid w:val="0050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moine.immateriel@cfwb.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trimoineculturel.cfwb.b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488B68870486CA9F9FE7E4AF2B1E7"/>
        <w:category>
          <w:name w:val="Général"/>
          <w:gallery w:val="placeholder"/>
        </w:category>
        <w:types>
          <w:type w:val="bbPlcHdr"/>
        </w:types>
        <w:behaviors>
          <w:behavior w:val="content"/>
        </w:behaviors>
        <w:guid w:val="{353D1AFC-8AEC-435B-9B87-1010619AACD8}"/>
      </w:docPartPr>
      <w:docPartBody>
        <w:p w:rsidR="00947EFB" w:rsidRDefault="00DE278C" w:rsidP="00DE278C">
          <w:pPr>
            <w:pStyle w:val="413488B68870486CA9F9FE7E4AF2B1E71"/>
          </w:pPr>
          <w:r w:rsidRPr="0099298B">
            <w:rPr>
              <w:rStyle w:val="Textedelespacerserv"/>
            </w:rPr>
            <w:t>Cliquez ici pour entrer du texte.</w:t>
          </w:r>
        </w:p>
      </w:docPartBody>
    </w:docPart>
    <w:docPart>
      <w:docPartPr>
        <w:name w:val="8D79203E0A684C73BB2D8FD98033A531"/>
        <w:category>
          <w:name w:val="Général"/>
          <w:gallery w:val="placeholder"/>
        </w:category>
        <w:types>
          <w:type w:val="bbPlcHdr"/>
        </w:types>
        <w:behaviors>
          <w:behavior w:val="content"/>
        </w:behaviors>
        <w:guid w:val="{607DD474-FCA2-47C4-847A-257D3FE04813}"/>
      </w:docPartPr>
      <w:docPartBody>
        <w:p w:rsidR="00947EFB" w:rsidRDefault="00DE278C" w:rsidP="00DE278C">
          <w:pPr>
            <w:pStyle w:val="8D79203E0A684C73BB2D8FD98033A5311"/>
          </w:pPr>
          <w:r w:rsidRPr="0099298B">
            <w:rPr>
              <w:rStyle w:val="Textedelespacerserv"/>
            </w:rPr>
            <w:t>Cliquez ici pour entrer du texte.</w:t>
          </w:r>
        </w:p>
      </w:docPartBody>
    </w:docPart>
    <w:docPart>
      <w:docPartPr>
        <w:name w:val="FA957424F8E14CB5B644795E928FBB5D"/>
        <w:category>
          <w:name w:val="Général"/>
          <w:gallery w:val="placeholder"/>
        </w:category>
        <w:types>
          <w:type w:val="bbPlcHdr"/>
        </w:types>
        <w:behaviors>
          <w:behavior w:val="content"/>
        </w:behaviors>
        <w:guid w:val="{03E2B5DA-5363-4DB6-AB34-0A9BAFA3FC06}"/>
      </w:docPartPr>
      <w:docPartBody>
        <w:p w:rsidR="00947EFB" w:rsidRDefault="00DE278C" w:rsidP="00DE278C">
          <w:pPr>
            <w:pStyle w:val="FA957424F8E14CB5B644795E928FBB5D1"/>
          </w:pPr>
          <w:r w:rsidRPr="0099298B">
            <w:rPr>
              <w:rStyle w:val="Textedelespacerserv"/>
            </w:rPr>
            <w:t>Cliquez ici pour entrer du texte.</w:t>
          </w:r>
        </w:p>
      </w:docPartBody>
    </w:docPart>
    <w:docPart>
      <w:docPartPr>
        <w:name w:val="48A77E384A574B36AF550B709CF9BDFD"/>
        <w:category>
          <w:name w:val="Général"/>
          <w:gallery w:val="placeholder"/>
        </w:category>
        <w:types>
          <w:type w:val="bbPlcHdr"/>
        </w:types>
        <w:behaviors>
          <w:behavior w:val="content"/>
        </w:behaviors>
        <w:guid w:val="{3E923CA7-6C34-4B57-BBE8-6C32B71C1BA3}"/>
      </w:docPartPr>
      <w:docPartBody>
        <w:p w:rsidR="00947EFB" w:rsidRDefault="00DE278C" w:rsidP="00DE278C">
          <w:pPr>
            <w:pStyle w:val="48A77E384A574B36AF550B709CF9BDFD1"/>
          </w:pPr>
          <w:r w:rsidRPr="0099298B">
            <w:rPr>
              <w:rStyle w:val="Textedelespacerserv"/>
            </w:rPr>
            <w:t>Cliquez ici pour entrer du texte.</w:t>
          </w:r>
        </w:p>
      </w:docPartBody>
    </w:docPart>
    <w:docPart>
      <w:docPartPr>
        <w:name w:val="B0FE5C3B614E4EDF9B289E55C98EDCC7"/>
        <w:category>
          <w:name w:val="Général"/>
          <w:gallery w:val="placeholder"/>
        </w:category>
        <w:types>
          <w:type w:val="bbPlcHdr"/>
        </w:types>
        <w:behaviors>
          <w:behavior w:val="content"/>
        </w:behaviors>
        <w:guid w:val="{911005B0-D731-434C-9F12-3FD39D8EC8E5}"/>
      </w:docPartPr>
      <w:docPartBody>
        <w:p w:rsidR="00947EFB" w:rsidRDefault="00DE278C" w:rsidP="00DE278C">
          <w:pPr>
            <w:pStyle w:val="B0FE5C3B614E4EDF9B289E55C98EDCC71"/>
          </w:pPr>
          <w:r w:rsidRPr="0099298B">
            <w:rPr>
              <w:rStyle w:val="Textedelespacerserv"/>
            </w:rPr>
            <w:t>Cliquez ici pour entrer du texte.</w:t>
          </w:r>
        </w:p>
      </w:docPartBody>
    </w:docPart>
    <w:docPart>
      <w:docPartPr>
        <w:name w:val="128DE036A80D45E0A3C4B1C22276748B"/>
        <w:category>
          <w:name w:val="Général"/>
          <w:gallery w:val="placeholder"/>
        </w:category>
        <w:types>
          <w:type w:val="bbPlcHdr"/>
        </w:types>
        <w:behaviors>
          <w:behavior w:val="content"/>
        </w:behaviors>
        <w:guid w:val="{8E546C89-B565-4F54-B508-77A84287CEEE}"/>
      </w:docPartPr>
      <w:docPartBody>
        <w:p w:rsidR="00947EFB" w:rsidRDefault="00DE278C" w:rsidP="00DE278C">
          <w:pPr>
            <w:pStyle w:val="128DE036A80D45E0A3C4B1C22276748B1"/>
          </w:pPr>
          <w:r w:rsidRPr="0099298B">
            <w:rPr>
              <w:rStyle w:val="Textedelespacerserv"/>
            </w:rPr>
            <w:t>Cliquez ici pour entrer du texte.</w:t>
          </w:r>
        </w:p>
      </w:docPartBody>
    </w:docPart>
    <w:docPart>
      <w:docPartPr>
        <w:name w:val="5748F74590EC43268CCE2B8766E1121B"/>
        <w:category>
          <w:name w:val="Général"/>
          <w:gallery w:val="placeholder"/>
        </w:category>
        <w:types>
          <w:type w:val="bbPlcHdr"/>
        </w:types>
        <w:behaviors>
          <w:behavior w:val="content"/>
        </w:behaviors>
        <w:guid w:val="{11E2ECD5-C247-4DA2-A758-382B0DDE40CE}"/>
      </w:docPartPr>
      <w:docPartBody>
        <w:p w:rsidR="00947EFB" w:rsidRDefault="00DE278C" w:rsidP="00DE278C">
          <w:pPr>
            <w:pStyle w:val="5748F74590EC43268CCE2B8766E1121B1"/>
          </w:pPr>
          <w:r w:rsidRPr="0099298B">
            <w:rPr>
              <w:rStyle w:val="Textedelespacerserv"/>
            </w:rPr>
            <w:t>Cliquez ici pour entrer du texte.</w:t>
          </w:r>
        </w:p>
      </w:docPartBody>
    </w:docPart>
    <w:docPart>
      <w:docPartPr>
        <w:name w:val="BF974C853FDD4275B4B528FC08F7157C"/>
        <w:category>
          <w:name w:val="Général"/>
          <w:gallery w:val="placeholder"/>
        </w:category>
        <w:types>
          <w:type w:val="bbPlcHdr"/>
        </w:types>
        <w:behaviors>
          <w:behavior w:val="content"/>
        </w:behaviors>
        <w:guid w:val="{DF7B588E-891F-46FE-87C8-BBA85BCD991D}"/>
      </w:docPartPr>
      <w:docPartBody>
        <w:p w:rsidR="00947EFB" w:rsidRDefault="00DE278C" w:rsidP="00DE278C">
          <w:pPr>
            <w:pStyle w:val="BF974C853FDD4275B4B528FC08F7157C1"/>
          </w:pPr>
          <w:r w:rsidRPr="0099298B">
            <w:rPr>
              <w:rStyle w:val="Textedelespacerserv"/>
            </w:rPr>
            <w:t>Cliquez ici pour entrer du texte.</w:t>
          </w:r>
        </w:p>
      </w:docPartBody>
    </w:docPart>
    <w:docPart>
      <w:docPartPr>
        <w:name w:val="8BAE524F36984EDFB99274A7DB3E9A5D"/>
        <w:category>
          <w:name w:val="Général"/>
          <w:gallery w:val="placeholder"/>
        </w:category>
        <w:types>
          <w:type w:val="bbPlcHdr"/>
        </w:types>
        <w:behaviors>
          <w:behavior w:val="content"/>
        </w:behaviors>
        <w:guid w:val="{6E718977-7DBB-47F3-A4C3-C057A1ED7016}"/>
      </w:docPartPr>
      <w:docPartBody>
        <w:p w:rsidR="00947EFB" w:rsidRDefault="00DE278C" w:rsidP="00DE278C">
          <w:pPr>
            <w:pStyle w:val="8BAE524F36984EDFB99274A7DB3E9A5D1"/>
          </w:pPr>
          <w:r w:rsidRPr="0099298B">
            <w:rPr>
              <w:rStyle w:val="Textedelespacerserv"/>
            </w:rPr>
            <w:t>Cliquez ici pour entrer du texte.</w:t>
          </w:r>
        </w:p>
      </w:docPartBody>
    </w:docPart>
    <w:docPart>
      <w:docPartPr>
        <w:name w:val="42CE8417E2C44A2EAFB49C2C8CEC72B5"/>
        <w:category>
          <w:name w:val="Général"/>
          <w:gallery w:val="placeholder"/>
        </w:category>
        <w:types>
          <w:type w:val="bbPlcHdr"/>
        </w:types>
        <w:behaviors>
          <w:behavior w:val="content"/>
        </w:behaviors>
        <w:guid w:val="{0AD799CF-97E0-4497-B31A-5838BBD5BA8F}"/>
      </w:docPartPr>
      <w:docPartBody>
        <w:p w:rsidR="00947EFB" w:rsidRDefault="00DE278C" w:rsidP="00DE278C">
          <w:pPr>
            <w:pStyle w:val="42CE8417E2C44A2EAFB49C2C8CEC72B51"/>
          </w:pPr>
          <w:r w:rsidRPr="0099298B">
            <w:rPr>
              <w:rStyle w:val="Textedelespacerserv"/>
            </w:rPr>
            <w:t>Cliquez ici pour entrer du texte.</w:t>
          </w:r>
        </w:p>
      </w:docPartBody>
    </w:docPart>
    <w:docPart>
      <w:docPartPr>
        <w:name w:val="42F8CFA1A7C340C2B2B6DC89B1E12439"/>
        <w:category>
          <w:name w:val="Général"/>
          <w:gallery w:val="placeholder"/>
        </w:category>
        <w:types>
          <w:type w:val="bbPlcHdr"/>
        </w:types>
        <w:behaviors>
          <w:behavior w:val="content"/>
        </w:behaviors>
        <w:guid w:val="{5811D0E9-A085-4E6A-A688-DD1929C5121C}"/>
      </w:docPartPr>
      <w:docPartBody>
        <w:p w:rsidR="00947EFB" w:rsidRDefault="00DE278C" w:rsidP="00DE278C">
          <w:pPr>
            <w:pStyle w:val="42F8CFA1A7C340C2B2B6DC89B1E124391"/>
          </w:pPr>
          <w:r w:rsidRPr="0099298B">
            <w:rPr>
              <w:rStyle w:val="Textedelespacerserv"/>
            </w:rPr>
            <w:t>Cliquez ici pour entrer du texte.</w:t>
          </w:r>
        </w:p>
      </w:docPartBody>
    </w:docPart>
    <w:docPart>
      <w:docPartPr>
        <w:name w:val="5995F9530C694262AFDC00B08B78F715"/>
        <w:category>
          <w:name w:val="Général"/>
          <w:gallery w:val="placeholder"/>
        </w:category>
        <w:types>
          <w:type w:val="bbPlcHdr"/>
        </w:types>
        <w:behaviors>
          <w:behavior w:val="content"/>
        </w:behaviors>
        <w:guid w:val="{32D392D8-5760-4F11-8D2D-03578EA7A99D}"/>
      </w:docPartPr>
      <w:docPartBody>
        <w:p w:rsidR="00947EFB" w:rsidRDefault="00DE278C" w:rsidP="00DE278C">
          <w:pPr>
            <w:pStyle w:val="5995F9530C694262AFDC00B08B78F7151"/>
          </w:pPr>
          <w:r w:rsidRPr="0099298B">
            <w:rPr>
              <w:rStyle w:val="Textedelespacerserv"/>
            </w:rPr>
            <w:t>Cliquez ici pour entrer du texte.</w:t>
          </w:r>
        </w:p>
      </w:docPartBody>
    </w:docPart>
    <w:docPart>
      <w:docPartPr>
        <w:name w:val="2319AA5C8A3C4614B08A7A3044A10C64"/>
        <w:category>
          <w:name w:val="Général"/>
          <w:gallery w:val="placeholder"/>
        </w:category>
        <w:types>
          <w:type w:val="bbPlcHdr"/>
        </w:types>
        <w:behaviors>
          <w:behavior w:val="content"/>
        </w:behaviors>
        <w:guid w:val="{1B853D91-B349-46CD-93B8-8B5750BFB914}"/>
      </w:docPartPr>
      <w:docPartBody>
        <w:p w:rsidR="00947EFB" w:rsidRDefault="00DE278C" w:rsidP="00DE278C">
          <w:pPr>
            <w:pStyle w:val="2319AA5C8A3C4614B08A7A3044A10C64"/>
          </w:pPr>
          <w:r w:rsidRPr="0099298B">
            <w:rPr>
              <w:rStyle w:val="Textedelespacerserv"/>
            </w:rPr>
            <w:t>Cliquez ici pour entrer du texte.</w:t>
          </w:r>
        </w:p>
      </w:docPartBody>
    </w:docPart>
    <w:docPart>
      <w:docPartPr>
        <w:name w:val="0E525435E43F4F6D9FB2D8B68D16E5BD"/>
        <w:category>
          <w:name w:val="Général"/>
          <w:gallery w:val="placeholder"/>
        </w:category>
        <w:types>
          <w:type w:val="bbPlcHdr"/>
        </w:types>
        <w:behaviors>
          <w:behavior w:val="content"/>
        </w:behaviors>
        <w:guid w:val="{554CC706-698E-40C9-ABA1-E67690EE033F}"/>
      </w:docPartPr>
      <w:docPartBody>
        <w:p w:rsidR="00947EFB" w:rsidRDefault="00DE278C" w:rsidP="00DE278C">
          <w:pPr>
            <w:pStyle w:val="0E525435E43F4F6D9FB2D8B68D16E5BD"/>
          </w:pPr>
          <w:r w:rsidRPr="0099298B">
            <w:rPr>
              <w:rStyle w:val="Textedelespacerserv"/>
            </w:rPr>
            <w:t>Cliquez ici pour entrer du texte.</w:t>
          </w:r>
        </w:p>
      </w:docPartBody>
    </w:docPart>
    <w:docPart>
      <w:docPartPr>
        <w:name w:val="693A9BB5F21C47C881AB75C6CC23FEFA"/>
        <w:category>
          <w:name w:val="Général"/>
          <w:gallery w:val="placeholder"/>
        </w:category>
        <w:types>
          <w:type w:val="bbPlcHdr"/>
        </w:types>
        <w:behaviors>
          <w:behavior w:val="content"/>
        </w:behaviors>
        <w:guid w:val="{D9058B15-09CF-4DB8-A4FB-DAD5AA157999}"/>
      </w:docPartPr>
      <w:docPartBody>
        <w:p w:rsidR="00947EFB" w:rsidRDefault="00DE278C" w:rsidP="00DE278C">
          <w:pPr>
            <w:pStyle w:val="693A9BB5F21C47C881AB75C6CC23FEFA"/>
          </w:pPr>
          <w:r w:rsidRPr="0099298B">
            <w:rPr>
              <w:rStyle w:val="Textedelespacerserv"/>
            </w:rPr>
            <w:t>Cliquez ici pour entrer du texte.</w:t>
          </w:r>
        </w:p>
      </w:docPartBody>
    </w:docPart>
    <w:docPart>
      <w:docPartPr>
        <w:name w:val="72A6EAB182124D75AC073C086783AA55"/>
        <w:category>
          <w:name w:val="Général"/>
          <w:gallery w:val="placeholder"/>
        </w:category>
        <w:types>
          <w:type w:val="bbPlcHdr"/>
        </w:types>
        <w:behaviors>
          <w:behavior w:val="content"/>
        </w:behaviors>
        <w:guid w:val="{5D114F87-4EB7-44FC-BDF7-34EC5FECF5C3}"/>
      </w:docPartPr>
      <w:docPartBody>
        <w:p w:rsidR="00947EFB" w:rsidRDefault="00DE278C" w:rsidP="00DE278C">
          <w:pPr>
            <w:pStyle w:val="72A6EAB182124D75AC073C086783AA55"/>
          </w:pPr>
          <w:r w:rsidRPr="0099298B">
            <w:rPr>
              <w:rStyle w:val="Textedelespacerserv"/>
            </w:rPr>
            <w:t>Cliquez ici pour entrer du texte.</w:t>
          </w:r>
        </w:p>
      </w:docPartBody>
    </w:docPart>
    <w:docPart>
      <w:docPartPr>
        <w:name w:val="8BE32655337E46F2BB3E2FFE0B8942CC"/>
        <w:category>
          <w:name w:val="Général"/>
          <w:gallery w:val="placeholder"/>
        </w:category>
        <w:types>
          <w:type w:val="bbPlcHdr"/>
        </w:types>
        <w:behaviors>
          <w:behavior w:val="content"/>
        </w:behaviors>
        <w:guid w:val="{F173A0D9-11E2-4E8B-9F3F-CFE05BF72800}"/>
      </w:docPartPr>
      <w:docPartBody>
        <w:p w:rsidR="00C323AA" w:rsidRDefault="00E560C6" w:rsidP="00E560C6">
          <w:pPr>
            <w:pStyle w:val="8BE32655337E46F2BB3E2FFE0B8942CC"/>
          </w:pPr>
          <w:r w:rsidRPr="00BE1CC7">
            <w:rPr>
              <w:rStyle w:val="Textedelespacerserv"/>
            </w:rPr>
            <w:t>Cliquez ici pour entrer du texte.</w:t>
          </w:r>
        </w:p>
      </w:docPartBody>
    </w:docPart>
    <w:docPart>
      <w:docPartPr>
        <w:name w:val="DCF428372D014C019AF85FB860A49867"/>
        <w:category>
          <w:name w:val="Général"/>
          <w:gallery w:val="placeholder"/>
        </w:category>
        <w:types>
          <w:type w:val="bbPlcHdr"/>
        </w:types>
        <w:behaviors>
          <w:behavior w:val="content"/>
        </w:behaviors>
        <w:guid w:val="{D9746CCE-340D-4F81-B5D5-D1E26C3EAD12}"/>
      </w:docPartPr>
      <w:docPartBody>
        <w:p w:rsidR="00B23B8F" w:rsidRDefault="007F7930" w:rsidP="007F7930">
          <w:pPr>
            <w:pStyle w:val="DCF428372D014C019AF85FB860A49867"/>
          </w:pPr>
          <w:r w:rsidRPr="0099298B">
            <w:rPr>
              <w:rStyle w:val="Textedelespacerserv"/>
            </w:rPr>
            <w:t>Cliquez ici pour entrer du texte.</w:t>
          </w:r>
        </w:p>
      </w:docPartBody>
    </w:docPart>
    <w:docPart>
      <w:docPartPr>
        <w:name w:val="7A5414D91CDD48EF974359F669B15E62"/>
        <w:category>
          <w:name w:val="Général"/>
          <w:gallery w:val="placeholder"/>
        </w:category>
        <w:types>
          <w:type w:val="bbPlcHdr"/>
        </w:types>
        <w:behaviors>
          <w:behavior w:val="content"/>
        </w:behaviors>
        <w:guid w:val="{492C8FEA-46F9-4CAD-9C17-CA46B3917A10}"/>
      </w:docPartPr>
      <w:docPartBody>
        <w:p w:rsidR="00B23B8F" w:rsidRDefault="007F7930" w:rsidP="007F7930">
          <w:pPr>
            <w:pStyle w:val="7A5414D91CDD48EF974359F669B15E62"/>
          </w:pPr>
          <w:r w:rsidRPr="0099298B">
            <w:rPr>
              <w:rStyle w:val="Textedelespacerserv"/>
            </w:rPr>
            <w:t>Cliquez ici pour entrer du texte.</w:t>
          </w:r>
        </w:p>
      </w:docPartBody>
    </w:docPart>
    <w:docPart>
      <w:docPartPr>
        <w:name w:val="276DFF76DFD246BE882D90CC226A5B4C"/>
        <w:category>
          <w:name w:val="Général"/>
          <w:gallery w:val="placeholder"/>
        </w:category>
        <w:types>
          <w:type w:val="bbPlcHdr"/>
        </w:types>
        <w:behaviors>
          <w:behavior w:val="content"/>
        </w:behaviors>
        <w:guid w:val="{C16C8E6D-2611-42AB-9347-31E1D97A1E1D}"/>
      </w:docPartPr>
      <w:docPartBody>
        <w:p w:rsidR="00B23B8F" w:rsidRDefault="007F7930" w:rsidP="007F7930">
          <w:pPr>
            <w:pStyle w:val="276DFF76DFD246BE882D90CC226A5B4C"/>
          </w:pPr>
          <w:r w:rsidRPr="0099298B">
            <w:rPr>
              <w:rStyle w:val="Textedelespacerserv"/>
            </w:rPr>
            <w:t>Cliquez ici pour entrer du texte.</w:t>
          </w:r>
        </w:p>
      </w:docPartBody>
    </w:docPart>
    <w:docPart>
      <w:docPartPr>
        <w:name w:val="B15380A56D0144BF86C6B78C0677E525"/>
        <w:category>
          <w:name w:val="Général"/>
          <w:gallery w:val="placeholder"/>
        </w:category>
        <w:types>
          <w:type w:val="bbPlcHdr"/>
        </w:types>
        <w:behaviors>
          <w:behavior w:val="content"/>
        </w:behaviors>
        <w:guid w:val="{61473CA3-DF2D-4360-AE4A-4F54AFF20AFD}"/>
      </w:docPartPr>
      <w:docPartBody>
        <w:p w:rsidR="00B23B8F" w:rsidRDefault="007F7930" w:rsidP="007F7930">
          <w:pPr>
            <w:pStyle w:val="B15380A56D0144BF86C6B78C0677E525"/>
          </w:pPr>
          <w:r w:rsidRPr="0099298B">
            <w:rPr>
              <w:rStyle w:val="Textedelespacerserv"/>
            </w:rPr>
            <w:t>Cliquez ici pour entrer du texte.</w:t>
          </w:r>
        </w:p>
      </w:docPartBody>
    </w:docPart>
    <w:docPart>
      <w:docPartPr>
        <w:name w:val="84CB5787BD484890934589472982CC2B"/>
        <w:category>
          <w:name w:val="Général"/>
          <w:gallery w:val="placeholder"/>
        </w:category>
        <w:types>
          <w:type w:val="bbPlcHdr"/>
        </w:types>
        <w:behaviors>
          <w:behavior w:val="content"/>
        </w:behaviors>
        <w:guid w:val="{49CF6F91-6D7A-4D2C-94B8-1FEE8D39F086}"/>
      </w:docPartPr>
      <w:docPartBody>
        <w:p w:rsidR="00B23B8F" w:rsidRDefault="007F7930" w:rsidP="007F7930">
          <w:pPr>
            <w:pStyle w:val="84CB5787BD484890934589472982CC2B"/>
          </w:pPr>
          <w:r w:rsidRPr="0099298B">
            <w:rPr>
              <w:rStyle w:val="Textedelespacerserv"/>
            </w:rPr>
            <w:t>Cliquez ici pour entrer du texte.</w:t>
          </w:r>
        </w:p>
      </w:docPartBody>
    </w:docPart>
    <w:docPart>
      <w:docPartPr>
        <w:name w:val="5751F521CD1F47698581B2940CB31DB4"/>
        <w:category>
          <w:name w:val="Général"/>
          <w:gallery w:val="placeholder"/>
        </w:category>
        <w:types>
          <w:type w:val="bbPlcHdr"/>
        </w:types>
        <w:behaviors>
          <w:behavior w:val="content"/>
        </w:behaviors>
        <w:guid w:val="{A742640A-D314-416F-901F-81206CF357BC}"/>
      </w:docPartPr>
      <w:docPartBody>
        <w:p w:rsidR="00000000" w:rsidRDefault="00BB234F" w:rsidP="00BB234F">
          <w:pPr>
            <w:pStyle w:val="5751F521CD1F47698581B2940CB31DB4"/>
          </w:pPr>
          <w:r w:rsidRPr="0099298B">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ril Fatface">
    <w:charset w:val="00"/>
    <w:family w:val="auto"/>
    <w:pitch w:val="variable"/>
    <w:sig w:usb0="A00000A7"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8C"/>
    <w:rsid w:val="000F5F32"/>
    <w:rsid w:val="00153847"/>
    <w:rsid w:val="001A160B"/>
    <w:rsid w:val="001B537D"/>
    <w:rsid w:val="00213D70"/>
    <w:rsid w:val="00267674"/>
    <w:rsid w:val="003B282B"/>
    <w:rsid w:val="003C6D56"/>
    <w:rsid w:val="004021FB"/>
    <w:rsid w:val="00405A38"/>
    <w:rsid w:val="004B6D24"/>
    <w:rsid w:val="004F3A68"/>
    <w:rsid w:val="005765BB"/>
    <w:rsid w:val="0058029F"/>
    <w:rsid w:val="005C340A"/>
    <w:rsid w:val="006026E8"/>
    <w:rsid w:val="006F4E01"/>
    <w:rsid w:val="00705FC8"/>
    <w:rsid w:val="007A7337"/>
    <w:rsid w:val="007F7930"/>
    <w:rsid w:val="008B7A22"/>
    <w:rsid w:val="008C58F8"/>
    <w:rsid w:val="00947EFB"/>
    <w:rsid w:val="009C1BFA"/>
    <w:rsid w:val="00A3043A"/>
    <w:rsid w:val="00A34980"/>
    <w:rsid w:val="00A46226"/>
    <w:rsid w:val="00B23B8F"/>
    <w:rsid w:val="00BB234F"/>
    <w:rsid w:val="00C323AA"/>
    <w:rsid w:val="00C763CA"/>
    <w:rsid w:val="00C86847"/>
    <w:rsid w:val="00DE278C"/>
    <w:rsid w:val="00E157CC"/>
    <w:rsid w:val="00E356A6"/>
    <w:rsid w:val="00E560C6"/>
    <w:rsid w:val="00EA1C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234F"/>
    <w:rPr>
      <w:color w:val="808080"/>
    </w:rPr>
  </w:style>
  <w:style w:type="paragraph" w:customStyle="1" w:styleId="5751F521CD1F47698581B2940CB31DB4">
    <w:name w:val="5751F521CD1F47698581B2940CB31DB4"/>
    <w:rsid w:val="00BB234F"/>
    <w:pPr>
      <w:spacing w:line="278" w:lineRule="auto"/>
    </w:pPr>
    <w:rPr>
      <w:kern w:val="2"/>
      <w:sz w:val="24"/>
      <w:szCs w:val="24"/>
      <w14:ligatures w14:val="standardContextual"/>
    </w:rPr>
  </w:style>
  <w:style w:type="paragraph" w:customStyle="1" w:styleId="2319AA5C8A3C4614B08A7A3044A10C64">
    <w:name w:val="2319AA5C8A3C4614B08A7A3044A10C64"/>
    <w:rsid w:val="00DE278C"/>
    <w:pPr>
      <w:spacing w:after="200" w:line="276" w:lineRule="auto"/>
    </w:pPr>
    <w:rPr>
      <w:rFonts w:ascii="Calibri" w:eastAsia="Calibri" w:hAnsi="Calibri" w:cs="Times New Roman"/>
      <w:lang w:eastAsia="en-US"/>
    </w:rPr>
  </w:style>
  <w:style w:type="paragraph" w:customStyle="1" w:styleId="413488B68870486CA9F9FE7E4AF2B1E71">
    <w:name w:val="413488B68870486CA9F9FE7E4AF2B1E71"/>
    <w:rsid w:val="00DE278C"/>
    <w:pPr>
      <w:spacing w:after="200" w:line="276" w:lineRule="auto"/>
    </w:pPr>
    <w:rPr>
      <w:rFonts w:ascii="Calibri" w:eastAsia="Calibri" w:hAnsi="Calibri" w:cs="Times New Roman"/>
      <w:lang w:eastAsia="en-US"/>
    </w:rPr>
  </w:style>
  <w:style w:type="paragraph" w:customStyle="1" w:styleId="0E525435E43F4F6D9FB2D8B68D16E5BD">
    <w:name w:val="0E525435E43F4F6D9FB2D8B68D16E5BD"/>
    <w:rsid w:val="00DE278C"/>
    <w:pPr>
      <w:spacing w:after="200" w:line="276" w:lineRule="auto"/>
    </w:pPr>
    <w:rPr>
      <w:rFonts w:ascii="Calibri" w:eastAsia="Calibri" w:hAnsi="Calibri" w:cs="Times New Roman"/>
      <w:lang w:eastAsia="en-US"/>
    </w:rPr>
  </w:style>
  <w:style w:type="paragraph" w:customStyle="1" w:styleId="8D79203E0A684C73BB2D8FD98033A5311">
    <w:name w:val="8D79203E0A684C73BB2D8FD98033A5311"/>
    <w:rsid w:val="00DE278C"/>
    <w:pPr>
      <w:spacing w:after="200" w:line="276" w:lineRule="auto"/>
    </w:pPr>
    <w:rPr>
      <w:rFonts w:ascii="Calibri" w:eastAsia="Calibri" w:hAnsi="Calibri" w:cs="Times New Roman"/>
      <w:lang w:eastAsia="en-US"/>
    </w:rPr>
  </w:style>
  <w:style w:type="paragraph" w:customStyle="1" w:styleId="693A9BB5F21C47C881AB75C6CC23FEFA">
    <w:name w:val="693A9BB5F21C47C881AB75C6CC23FEFA"/>
    <w:rsid w:val="00DE278C"/>
    <w:pPr>
      <w:spacing w:after="200" w:line="276" w:lineRule="auto"/>
    </w:pPr>
    <w:rPr>
      <w:rFonts w:ascii="Calibri" w:eastAsia="Calibri" w:hAnsi="Calibri" w:cs="Times New Roman"/>
      <w:lang w:eastAsia="en-US"/>
    </w:rPr>
  </w:style>
  <w:style w:type="paragraph" w:customStyle="1" w:styleId="72A6EAB182124D75AC073C086783AA55">
    <w:name w:val="72A6EAB182124D75AC073C086783AA55"/>
    <w:rsid w:val="00DE278C"/>
    <w:pPr>
      <w:spacing w:after="200" w:line="276" w:lineRule="auto"/>
    </w:pPr>
    <w:rPr>
      <w:rFonts w:ascii="Calibri" w:eastAsia="Calibri" w:hAnsi="Calibri" w:cs="Times New Roman"/>
      <w:lang w:eastAsia="en-US"/>
    </w:rPr>
  </w:style>
  <w:style w:type="paragraph" w:customStyle="1" w:styleId="FA957424F8E14CB5B644795E928FBB5D1">
    <w:name w:val="FA957424F8E14CB5B644795E928FBB5D1"/>
    <w:rsid w:val="00DE278C"/>
    <w:pPr>
      <w:spacing w:after="200" w:line="276" w:lineRule="auto"/>
    </w:pPr>
    <w:rPr>
      <w:rFonts w:ascii="Calibri" w:eastAsia="Calibri" w:hAnsi="Calibri" w:cs="Times New Roman"/>
      <w:lang w:eastAsia="en-US"/>
    </w:rPr>
  </w:style>
  <w:style w:type="paragraph" w:customStyle="1" w:styleId="48A77E384A574B36AF550B709CF9BDFD1">
    <w:name w:val="48A77E384A574B36AF550B709CF9BDFD1"/>
    <w:rsid w:val="00DE278C"/>
    <w:pPr>
      <w:spacing w:after="200" w:line="276" w:lineRule="auto"/>
    </w:pPr>
    <w:rPr>
      <w:rFonts w:ascii="Calibri" w:eastAsia="Calibri" w:hAnsi="Calibri" w:cs="Times New Roman"/>
      <w:lang w:eastAsia="en-US"/>
    </w:rPr>
  </w:style>
  <w:style w:type="paragraph" w:customStyle="1" w:styleId="BF974C853FDD4275B4B528FC08F7157C1">
    <w:name w:val="BF974C853FDD4275B4B528FC08F7157C1"/>
    <w:rsid w:val="00DE278C"/>
    <w:pPr>
      <w:spacing w:after="200" w:line="276" w:lineRule="auto"/>
    </w:pPr>
    <w:rPr>
      <w:rFonts w:ascii="Calibri" w:eastAsia="Calibri" w:hAnsi="Calibri" w:cs="Times New Roman"/>
      <w:lang w:eastAsia="en-US"/>
    </w:rPr>
  </w:style>
  <w:style w:type="paragraph" w:customStyle="1" w:styleId="B0FE5C3B614E4EDF9B289E55C98EDCC71">
    <w:name w:val="B0FE5C3B614E4EDF9B289E55C98EDCC71"/>
    <w:rsid w:val="00DE278C"/>
    <w:pPr>
      <w:spacing w:after="200" w:line="276" w:lineRule="auto"/>
    </w:pPr>
    <w:rPr>
      <w:rFonts w:ascii="Calibri" w:eastAsia="Calibri" w:hAnsi="Calibri" w:cs="Times New Roman"/>
      <w:lang w:eastAsia="en-US"/>
    </w:rPr>
  </w:style>
  <w:style w:type="paragraph" w:customStyle="1" w:styleId="128DE036A80D45E0A3C4B1C22276748B1">
    <w:name w:val="128DE036A80D45E0A3C4B1C22276748B1"/>
    <w:rsid w:val="00DE278C"/>
    <w:pPr>
      <w:spacing w:after="200" w:line="276" w:lineRule="auto"/>
    </w:pPr>
    <w:rPr>
      <w:rFonts w:ascii="Calibri" w:eastAsia="Calibri" w:hAnsi="Calibri" w:cs="Times New Roman"/>
      <w:lang w:eastAsia="en-US"/>
    </w:rPr>
  </w:style>
  <w:style w:type="paragraph" w:customStyle="1" w:styleId="5748F74590EC43268CCE2B8766E1121B1">
    <w:name w:val="5748F74590EC43268CCE2B8766E1121B1"/>
    <w:rsid w:val="00DE278C"/>
    <w:pPr>
      <w:spacing w:after="200" w:line="276" w:lineRule="auto"/>
    </w:pPr>
    <w:rPr>
      <w:rFonts w:ascii="Calibri" w:eastAsia="Calibri" w:hAnsi="Calibri" w:cs="Times New Roman"/>
      <w:lang w:eastAsia="en-US"/>
    </w:rPr>
  </w:style>
  <w:style w:type="paragraph" w:customStyle="1" w:styleId="8BAE524F36984EDFB99274A7DB3E9A5D1">
    <w:name w:val="8BAE524F36984EDFB99274A7DB3E9A5D1"/>
    <w:rsid w:val="00DE278C"/>
    <w:pPr>
      <w:spacing w:after="200" w:line="276" w:lineRule="auto"/>
    </w:pPr>
    <w:rPr>
      <w:rFonts w:ascii="Calibri" w:eastAsia="Calibri" w:hAnsi="Calibri" w:cs="Times New Roman"/>
      <w:lang w:eastAsia="en-US"/>
    </w:rPr>
  </w:style>
  <w:style w:type="paragraph" w:customStyle="1" w:styleId="42CE8417E2C44A2EAFB49C2C8CEC72B51">
    <w:name w:val="42CE8417E2C44A2EAFB49C2C8CEC72B51"/>
    <w:rsid w:val="00DE278C"/>
    <w:pPr>
      <w:spacing w:after="200" w:line="276" w:lineRule="auto"/>
    </w:pPr>
    <w:rPr>
      <w:rFonts w:ascii="Calibri" w:eastAsia="Calibri" w:hAnsi="Calibri" w:cs="Times New Roman"/>
      <w:lang w:eastAsia="en-US"/>
    </w:rPr>
  </w:style>
  <w:style w:type="paragraph" w:customStyle="1" w:styleId="42F8CFA1A7C340C2B2B6DC89B1E124391">
    <w:name w:val="42F8CFA1A7C340C2B2B6DC89B1E124391"/>
    <w:rsid w:val="00DE278C"/>
    <w:pPr>
      <w:spacing w:after="200" w:line="276" w:lineRule="auto"/>
    </w:pPr>
    <w:rPr>
      <w:rFonts w:ascii="Calibri" w:eastAsia="Calibri" w:hAnsi="Calibri" w:cs="Times New Roman"/>
      <w:lang w:eastAsia="en-US"/>
    </w:rPr>
  </w:style>
  <w:style w:type="paragraph" w:customStyle="1" w:styleId="5995F9530C694262AFDC00B08B78F7151">
    <w:name w:val="5995F9530C694262AFDC00B08B78F7151"/>
    <w:rsid w:val="00DE278C"/>
    <w:pPr>
      <w:spacing w:after="200" w:line="276" w:lineRule="auto"/>
    </w:pPr>
    <w:rPr>
      <w:rFonts w:ascii="Calibri" w:eastAsia="Calibri" w:hAnsi="Calibri" w:cs="Times New Roman"/>
      <w:lang w:eastAsia="en-US"/>
    </w:rPr>
  </w:style>
  <w:style w:type="paragraph" w:customStyle="1" w:styleId="8BE32655337E46F2BB3E2FFE0B8942CC">
    <w:name w:val="8BE32655337E46F2BB3E2FFE0B8942CC"/>
    <w:rsid w:val="00E560C6"/>
    <w:rPr>
      <w:lang w:val="fr-FR" w:eastAsia="fr-FR"/>
    </w:rPr>
  </w:style>
  <w:style w:type="paragraph" w:customStyle="1" w:styleId="DCF428372D014C019AF85FB860A49867">
    <w:name w:val="DCF428372D014C019AF85FB860A49867"/>
    <w:rsid w:val="007F7930"/>
    <w:pPr>
      <w:spacing w:line="278" w:lineRule="auto"/>
    </w:pPr>
    <w:rPr>
      <w:kern w:val="2"/>
      <w:sz w:val="24"/>
      <w:szCs w:val="24"/>
      <w14:ligatures w14:val="standardContextual"/>
    </w:rPr>
  </w:style>
  <w:style w:type="paragraph" w:customStyle="1" w:styleId="7A5414D91CDD48EF974359F669B15E62">
    <w:name w:val="7A5414D91CDD48EF974359F669B15E62"/>
    <w:rsid w:val="007F7930"/>
    <w:pPr>
      <w:spacing w:line="278" w:lineRule="auto"/>
    </w:pPr>
    <w:rPr>
      <w:kern w:val="2"/>
      <w:sz w:val="24"/>
      <w:szCs w:val="24"/>
      <w14:ligatures w14:val="standardContextual"/>
    </w:rPr>
  </w:style>
  <w:style w:type="paragraph" w:customStyle="1" w:styleId="276DFF76DFD246BE882D90CC226A5B4C">
    <w:name w:val="276DFF76DFD246BE882D90CC226A5B4C"/>
    <w:rsid w:val="007F7930"/>
    <w:pPr>
      <w:spacing w:line="278" w:lineRule="auto"/>
    </w:pPr>
    <w:rPr>
      <w:kern w:val="2"/>
      <w:sz w:val="24"/>
      <w:szCs w:val="24"/>
      <w14:ligatures w14:val="standardContextual"/>
    </w:rPr>
  </w:style>
  <w:style w:type="paragraph" w:customStyle="1" w:styleId="B15380A56D0144BF86C6B78C0677E525">
    <w:name w:val="B15380A56D0144BF86C6B78C0677E525"/>
    <w:rsid w:val="007F7930"/>
    <w:pPr>
      <w:spacing w:line="278" w:lineRule="auto"/>
    </w:pPr>
    <w:rPr>
      <w:kern w:val="2"/>
      <w:sz w:val="24"/>
      <w:szCs w:val="24"/>
      <w14:ligatures w14:val="standardContextual"/>
    </w:rPr>
  </w:style>
  <w:style w:type="paragraph" w:customStyle="1" w:styleId="84CB5787BD484890934589472982CC2B">
    <w:name w:val="84CB5787BD484890934589472982CC2B"/>
    <w:rsid w:val="007F79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B668-C26E-495D-A7C8-2383DF4F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1622</Words>
  <Characters>8927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2025-06-13T09:50:00Z</dcterms:created>
  <dcterms:modified xsi:type="dcterms:W3CDTF">2025-06-13T15:59:00Z</dcterms:modified>
</cp:coreProperties>
</file>