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CB59" w14:textId="77777777" w:rsidR="009522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Plan stratégique et opérationnel</w:t>
      </w:r>
    </w:p>
    <w:p w14:paraId="21F5DAF1" w14:textId="77777777" w:rsidR="009522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(Première demande de reconnaissance, de mise en conformité ou de création)</w:t>
      </w:r>
    </w:p>
    <w:p w14:paraId="6FDD1F92" w14:textId="77777777" w:rsidR="00952225" w:rsidRDefault="00952225">
      <w:pPr>
        <w:spacing w:after="0" w:line="240" w:lineRule="auto"/>
        <w:jc w:val="both"/>
        <w:rPr>
          <w:rFonts w:ascii="Century Gothic" w:hAnsi="Century Gothic"/>
          <w:u w:val="single"/>
        </w:rPr>
      </w:pPr>
    </w:p>
    <w:p w14:paraId="111123F2" w14:textId="77777777" w:rsidR="00952225" w:rsidRDefault="00000000">
      <w:pPr>
        <w:spacing w:after="0" w:line="240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Introduction</w:t>
      </w:r>
    </w:p>
    <w:p w14:paraId="599CB0C9" w14:textId="77777777" w:rsidR="00952225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Plan stratégique et opérationnel est une pièce à joindre obligatoirement au formulaire « </w:t>
      </w:r>
      <w:r>
        <w:rPr>
          <w:rFonts w:ascii="Century Gothic" w:hAnsi="Century Gothic"/>
          <w:i/>
        </w:rPr>
        <w:t xml:space="preserve">Musée : première demande de reconnaissance/de subvention </w:t>
      </w:r>
      <w:r>
        <w:rPr>
          <w:rFonts w:ascii="Century Gothic" w:hAnsi="Century Gothic"/>
        </w:rPr>
        <w:t>».</w:t>
      </w:r>
    </w:p>
    <w:p w14:paraId="6B36FFDC" w14:textId="77777777" w:rsidR="00952225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Cette pièce jointe (PJ) concerne le musée demandant une reconnaissance en catégorie A, B, C ou D, une première mise en conformité ainsi que le musée demandant une subvention pour création de musée. </w:t>
      </w:r>
    </w:p>
    <w:p w14:paraId="380289E4" w14:textId="77777777" w:rsidR="00952225" w:rsidRDefault="00952225">
      <w:pPr>
        <w:spacing w:after="0" w:line="240" w:lineRule="auto"/>
        <w:jc w:val="both"/>
        <w:rPr>
          <w:rFonts w:ascii="Century Gothic" w:hAnsi="Century Gothic"/>
        </w:rPr>
      </w:pPr>
    </w:p>
    <w:p w14:paraId="5470CA1E" w14:textId="77777777" w:rsidR="00952225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Les informations à communiquer concernent votre musée et couvrent plus particulièrement :</w:t>
      </w:r>
    </w:p>
    <w:p w14:paraId="0606B605" w14:textId="77777777" w:rsidR="00952225" w:rsidRDefault="00000000">
      <w:pPr>
        <w:pStyle w:val="Paragraphedeliste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Sa stratégie et sa mise en œuvre (question 1)</w:t>
      </w:r>
    </w:p>
    <w:p w14:paraId="4A819E7B" w14:textId="77777777" w:rsidR="00952225" w:rsidRDefault="0000000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Les mesures envisagées pour combler les risques qui pourraient compromettre l’atteinte de ses objectifs (question 2)</w:t>
      </w:r>
    </w:p>
    <w:p w14:paraId="69A9A528" w14:textId="77777777" w:rsidR="00952225" w:rsidRDefault="00952225">
      <w:pPr>
        <w:spacing w:after="0" w:line="240" w:lineRule="auto"/>
        <w:rPr>
          <w:rFonts w:ascii="Century Gothic" w:hAnsi="Century Gothic"/>
        </w:rPr>
      </w:pPr>
    </w:p>
    <w:p w14:paraId="2C31CC85" w14:textId="77777777" w:rsidR="00952225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Les informations demandées se rapportent uniquement à ce que votre musée a prévu de mettre en œuvre au cours de la période couverte par la reconnaissance, si celle-ci est accordée. </w:t>
      </w:r>
    </w:p>
    <w:p w14:paraId="0D7FCDC1" w14:textId="77777777" w:rsidR="00952225" w:rsidRDefault="00952225">
      <w:pPr>
        <w:spacing w:after="0" w:line="240" w:lineRule="auto"/>
        <w:jc w:val="both"/>
        <w:rPr>
          <w:rFonts w:ascii="Century Gothic" w:hAnsi="Century Gothic"/>
        </w:rPr>
      </w:pPr>
    </w:p>
    <w:p w14:paraId="764A3883" w14:textId="77777777" w:rsidR="006D190E" w:rsidRDefault="00000000" w:rsidP="006D190E">
      <w:pPr>
        <w:spacing w:after="0" w:line="240" w:lineRule="auto"/>
        <w:jc w:val="both"/>
        <w:rPr>
          <w:rFonts w:ascii="Century Gothic" w:hAnsi="Century Gothic"/>
        </w:rPr>
      </w:pPr>
      <w:bookmarkStart w:id="0" w:name="_Hlk8651361"/>
      <w:r>
        <w:rPr>
          <w:rFonts w:ascii="Century Gothic" w:hAnsi="Century Gothic"/>
        </w:rPr>
        <w:t>Pour vous aider à remplir cette pièce jointe, nous donnons, lorsque c’est pertinent, quelques exemples de réponse(s) possible(s) par rapport à un musée fictif, le musée de la Tasse. Ces exemples apparaissent en italique, dans un encadré sur fond gris, en dessous des questions qu’ils illustrent.</w:t>
      </w:r>
      <w:bookmarkEnd w:id="0"/>
    </w:p>
    <w:p w14:paraId="3E173A1F" w14:textId="77777777" w:rsidR="006D190E" w:rsidRDefault="006D190E" w:rsidP="006D190E">
      <w:pPr>
        <w:spacing w:after="0" w:line="240" w:lineRule="auto"/>
        <w:jc w:val="both"/>
        <w:rPr>
          <w:rFonts w:ascii="Century Gothic" w:hAnsi="Century Gothic"/>
        </w:rPr>
      </w:pPr>
    </w:p>
    <w:p w14:paraId="35238651" w14:textId="77777777" w:rsidR="006D190E" w:rsidRDefault="006D190E" w:rsidP="006D190E">
      <w:pPr>
        <w:spacing w:after="0" w:line="240" w:lineRule="auto"/>
        <w:jc w:val="both"/>
        <w:rPr>
          <w:rFonts w:ascii="Century Gothic" w:hAnsi="Century Gothic"/>
        </w:rPr>
      </w:pPr>
    </w:p>
    <w:p w14:paraId="147A0DAA" w14:textId="77777777" w:rsidR="006D190E" w:rsidRDefault="006D190E" w:rsidP="006D190E">
      <w:pPr>
        <w:spacing w:after="0" w:line="240" w:lineRule="auto"/>
        <w:jc w:val="both"/>
        <w:rPr>
          <w:rFonts w:ascii="Century Gothic" w:hAnsi="Century Gothic"/>
        </w:rPr>
      </w:pPr>
    </w:p>
    <w:p w14:paraId="104A8AFA" w14:textId="2EE4A426" w:rsidR="00952225" w:rsidRDefault="00000000" w:rsidP="006D190E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1.  Stratégie mise en œuvre pour permettre à votre musée de remplir son objet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16C243E8" w14:textId="77777777" w:rsidR="00952225" w:rsidRDefault="00952225">
      <w:pPr>
        <w:spacing w:after="0" w:line="240" w:lineRule="auto"/>
        <w:jc w:val="both"/>
        <w:rPr>
          <w:rFonts w:ascii="Century Gothic" w:hAnsi="Century Gothic"/>
        </w:rPr>
      </w:pPr>
    </w:p>
    <w:p w14:paraId="35B3DFC4" w14:textId="77777777" w:rsidR="00952225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Pour rappel, l’objet du musée doit être décrit dans la partie du formulaire de première demande de reconnaissance relative au « Projet scientifique et culturel ».</w:t>
      </w:r>
    </w:p>
    <w:p w14:paraId="509C3CCA" w14:textId="77777777" w:rsidR="00952225" w:rsidRDefault="00952225">
      <w:pPr>
        <w:spacing w:after="0" w:line="240" w:lineRule="auto"/>
        <w:jc w:val="both"/>
        <w:rPr>
          <w:rFonts w:ascii="Century Gothic" w:hAnsi="Century Gothic"/>
        </w:rPr>
      </w:pPr>
    </w:p>
    <w:p w14:paraId="14D50261" w14:textId="77777777" w:rsidR="00952225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Dans le tableau suivant, veuillez :</w:t>
      </w:r>
    </w:p>
    <w:p w14:paraId="4AC8F36B" w14:textId="77777777" w:rsidR="00952225" w:rsidRDefault="00000000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Énumérer, dans la colonne 1, vos </w:t>
      </w:r>
      <w:r>
        <w:rPr>
          <w:rFonts w:ascii="Century Gothic" w:hAnsi="Century Gothic"/>
          <w:b/>
        </w:rPr>
        <w:t>principaux objectifs</w:t>
      </w:r>
      <w:r>
        <w:rPr>
          <w:rFonts w:ascii="Century Gothic" w:hAnsi="Century Gothic"/>
        </w:rPr>
        <w:t xml:space="preserve"> en termes d’acquisition, de conservation, de recherche et de diffusion ;</w:t>
      </w:r>
    </w:p>
    <w:p w14:paraId="1A2F21D8" w14:textId="77777777" w:rsidR="00952225" w:rsidRDefault="00000000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Pour chaque objectif identifié, préciser dans colonnes 2 à 5 ce que vous prévoyez de mettre en place pour permettre sa réalisation en termes </w:t>
      </w:r>
      <w:r>
        <w:rPr>
          <w:rFonts w:ascii="Century Gothic" w:hAnsi="Century Gothic"/>
          <w:b/>
        </w:rPr>
        <w:t>d’actions, d’équipe, de délai de réalisation et de moyens</w:t>
      </w:r>
      <w:r>
        <w:rPr>
          <w:rFonts w:ascii="Century Gothic" w:hAnsi="Century Gothic"/>
        </w:rPr>
        <w:t xml:space="preserve"> (charge de travail, coûts financiers).</w:t>
      </w:r>
    </w:p>
    <w:p w14:paraId="1D322A5F" w14:textId="77777777" w:rsidR="00952225" w:rsidRDefault="00000000">
      <w:pPr>
        <w:spacing w:after="0" w:line="240" w:lineRule="auto"/>
        <w:jc w:val="both"/>
        <w:rPr>
          <w:rFonts w:ascii="Century Gothic" w:hAnsi="Century Gothic"/>
        </w:rPr>
        <w:sectPr w:rsidR="00952225">
          <w:footerReference w:type="default" r:id="rId8"/>
          <w:pgSz w:w="11906" w:h="16838"/>
          <w:pgMar w:top="1418" w:right="992" w:bottom="1418" w:left="1418" w:header="709" w:footer="709" w:gutter="0"/>
          <w:cols w:space="708"/>
          <w:docGrid w:linePitch="360"/>
        </w:sectPr>
      </w:pPr>
      <w:r>
        <w:rPr>
          <w:rFonts w:ascii="Century Gothic" w:hAnsi="Century Gothic"/>
        </w:rPr>
        <w:t xml:space="preserve">Si nécessaire, vous pouvez faire référence à plus de 5 objectifs </w:t>
      </w:r>
      <w:r>
        <w:rPr>
          <w:rFonts w:ascii="Century Gothic" w:hAnsi="Century Gothic"/>
          <w:b/>
        </w:rPr>
        <w:t>sans dépasser 20</w:t>
      </w:r>
      <w:r>
        <w:rPr>
          <w:rFonts w:ascii="Century Gothic" w:hAnsi="Century Gothic"/>
        </w:rPr>
        <w:t>. Pour cela, rajoutez des rangées dans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52225" w14:paraId="453FD669" w14:textId="77777777">
        <w:trPr>
          <w:tblHeader/>
        </w:trPr>
        <w:tc>
          <w:tcPr>
            <w:tcW w:w="2798" w:type="dxa"/>
            <w:shd w:val="clear" w:color="auto" w:fill="8DB3E2" w:themeFill="text2" w:themeFillTint="66"/>
          </w:tcPr>
          <w:p w14:paraId="28903C41" w14:textId="77777777" w:rsidR="00952225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Objectif</w:t>
            </w:r>
          </w:p>
        </w:tc>
        <w:tc>
          <w:tcPr>
            <w:tcW w:w="2799" w:type="dxa"/>
            <w:shd w:val="clear" w:color="auto" w:fill="8DB3E2" w:themeFill="text2" w:themeFillTint="66"/>
          </w:tcPr>
          <w:p w14:paraId="406456DD" w14:textId="77777777" w:rsidR="00952225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Action</w:t>
            </w:r>
          </w:p>
        </w:tc>
        <w:tc>
          <w:tcPr>
            <w:tcW w:w="2799" w:type="dxa"/>
            <w:shd w:val="clear" w:color="auto" w:fill="8DB3E2" w:themeFill="text2" w:themeFillTint="66"/>
          </w:tcPr>
          <w:p w14:paraId="6465408A" w14:textId="77777777" w:rsidR="00952225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Équipe</w:t>
            </w:r>
          </w:p>
        </w:tc>
        <w:tc>
          <w:tcPr>
            <w:tcW w:w="2799" w:type="dxa"/>
            <w:shd w:val="clear" w:color="auto" w:fill="8DB3E2" w:themeFill="text2" w:themeFillTint="66"/>
          </w:tcPr>
          <w:p w14:paraId="1B69C953" w14:textId="77777777" w:rsidR="00952225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Délai de réalisation</w:t>
            </w:r>
          </w:p>
        </w:tc>
        <w:tc>
          <w:tcPr>
            <w:tcW w:w="2799" w:type="dxa"/>
            <w:shd w:val="clear" w:color="auto" w:fill="8DB3E2" w:themeFill="text2" w:themeFillTint="66"/>
          </w:tcPr>
          <w:p w14:paraId="445D2ACD" w14:textId="77777777" w:rsidR="00952225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Charge de travail et coûts financiers</w:t>
            </w:r>
          </w:p>
        </w:tc>
      </w:tr>
      <w:tr w:rsidR="00952225" w14:paraId="5C14E4A0" w14:textId="77777777">
        <w:tc>
          <w:tcPr>
            <w:tcW w:w="13994" w:type="dxa"/>
            <w:gridSpan w:val="5"/>
            <w:shd w:val="clear" w:color="auto" w:fill="D9D9D9" w:themeFill="background1" w:themeFillShade="D9"/>
          </w:tcPr>
          <w:p w14:paraId="3D114F1D" w14:textId="77777777" w:rsidR="00952225" w:rsidRDefault="00000000">
            <w:pPr>
              <w:jc w:val="both"/>
              <w:rPr>
                <w:rFonts w:ascii="Century Gothic" w:hAnsi="Century Gothic"/>
                <w:i/>
                <w:color w:val="FF0000"/>
              </w:rPr>
            </w:pPr>
            <w:r>
              <w:rPr>
                <w:rFonts w:ascii="Century Gothic" w:hAnsi="Century Gothic"/>
                <w:i/>
              </w:rPr>
              <w:t>Exemple de réponse</w:t>
            </w:r>
          </w:p>
        </w:tc>
      </w:tr>
      <w:tr w:rsidR="00952225" w14:paraId="4C5E41F3" w14:textId="77777777">
        <w:tc>
          <w:tcPr>
            <w:tcW w:w="2798" w:type="dxa"/>
            <w:shd w:val="clear" w:color="auto" w:fill="D9D9D9" w:themeFill="background1" w:themeFillShade="D9"/>
          </w:tcPr>
          <w:p w14:paraId="2893A6D8" w14:textId="77777777" w:rsidR="00952225" w:rsidRDefault="0000000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Développer le programme pédagogique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43746258" w14:textId="77777777" w:rsidR="00952225" w:rsidRDefault="00000000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 w:cstheme="minorHAnsi"/>
                <w:i/>
              </w:rPr>
              <w:t>Prévoir des visites-types en fonctions des différents niveaux scolaires.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62ED9472" w14:textId="77777777" w:rsidR="00952225" w:rsidRDefault="00000000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Responsable pédagogique. </w:t>
            </w:r>
            <w:r>
              <w:rPr>
                <w:rFonts w:ascii="Century Gothic" w:hAnsi="Century Gothic"/>
                <w:i/>
              </w:rPr>
              <w:tab/>
              <w:t xml:space="preserve"> </w:t>
            </w:r>
          </w:p>
          <w:p w14:paraId="4F64C862" w14:textId="77777777" w:rsidR="00952225" w:rsidRDefault="00000000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ab/>
            </w:r>
          </w:p>
          <w:p w14:paraId="686831D0" w14:textId="77777777" w:rsidR="00952225" w:rsidRDefault="00952225">
            <w:pPr>
              <w:jc w:val="both"/>
              <w:rPr>
                <w:rFonts w:ascii="Century Gothic" w:hAnsi="Century Gothic"/>
                <w:i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14:paraId="004BED15" w14:textId="77777777" w:rsidR="00952225" w:rsidRDefault="0000000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Année 1 : pour les primaires</w:t>
            </w:r>
          </w:p>
          <w:p w14:paraId="7BD2DD0C" w14:textId="77777777" w:rsidR="00952225" w:rsidRDefault="0000000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Année 2 : pour les secondaires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63770BD2" w14:textId="77777777" w:rsidR="00952225" w:rsidRDefault="00000000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1 jour / semaine </w:t>
            </w:r>
          </w:p>
          <w:p w14:paraId="690D6641" w14:textId="77777777" w:rsidR="00952225" w:rsidRDefault="00952225">
            <w:pPr>
              <w:jc w:val="both"/>
              <w:rPr>
                <w:rFonts w:ascii="Century Gothic" w:hAnsi="Century Gothic"/>
                <w:i/>
              </w:rPr>
            </w:pPr>
          </w:p>
          <w:p w14:paraId="4218CC31" w14:textId="77777777" w:rsidR="00952225" w:rsidRDefault="00000000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1.000€ d’impression</w:t>
            </w:r>
          </w:p>
        </w:tc>
      </w:tr>
      <w:tr w:rsidR="00952225" w14:paraId="25199225" w14:textId="77777777">
        <w:tc>
          <w:tcPr>
            <w:tcW w:w="2798" w:type="dxa"/>
          </w:tcPr>
          <w:p w14:paraId="5714F26C" w14:textId="77777777" w:rsidR="00952225" w:rsidRDefault="0000000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1. </w:t>
            </w:r>
          </w:p>
          <w:p w14:paraId="59A50FB2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2C58002C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470B7006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1CD5806E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799" w:type="dxa"/>
          </w:tcPr>
          <w:p w14:paraId="45ACC52A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1014C7DC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0843F01B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315F0397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</w:tr>
      <w:tr w:rsidR="00952225" w14:paraId="60DCECA9" w14:textId="77777777">
        <w:tc>
          <w:tcPr>
            <w:tcW w:w="2798" w:type="dxa"/>
          </w:tcPr>
          <w:p w14:paraId="61086A8F" w14:textId="77777777" w:rsidR="00952225" w:rsidRDefault="0000000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2. </w:t>
            </w:r>
          </w:p>
          <w:p w14:paraId="1AECD6FA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0B00054C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1AD7EB3C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6868203B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799" w:type="dxa"/>
          </w:tcPr>
          <w:p w14:paraId="7DA9638D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665D1C8B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1D1CF84F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7B6EB32E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</w:tr>
      <w:tr w:rsidR="00952225" w14:paraId="4FFC7259" w14:textId="77777777">
        <w:tc>
          <w:tcPr>
            <w:tcW w:w="2798" w:type="dxa"/>
          </w:tcPr>
          <w:p w14:paraId="16700077" w14:textId="77777777" w:rsidR="00952225" w:rsidRDefault="0000000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3. </w:t>
            </w:r>
          </w:p>
          <w:p w14:paraId="61CE8C60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4BEC3317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3F70C8A1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64CDA912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799" w:type="dxa"/>
          </w:tcPr>
          <w:p w14:paraId="40DBF68C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518E3EFC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5913397D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5191587C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</w:tr>
      <w:tr w:rsidR="00952225" w14:paraId="29A833A7" w14:textId="77777777">
        <w:tc>
          <w:tcPr>
            <w:tcW w:w="2798" w:type="dxa"/>
          </w:tcPr>
          <w:p w14:paraId="22BBB05A" w14:textId="77777777" w:rsidR="00952225" w:rsidRDefault="0000000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4. </w:t>
            </w:r>
          </w:p>
          <w:p w14:paraId="15693561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00318510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06CA5A7B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1BFDE5D9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799" w:type="dxa"/>
          </w:tcPr>
          <w:p w14:paraId="76676A6B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786A8F74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2B0E520C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5F6E6867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</w:tr>
      <w:tr w:rsidR="00952225" w14:paraId="03D6D702" w14:textId="77777777">
        <w:tc>
          <w:tcPr>
            <w:tcW w:w="2798" w:type="dxa"/>
          </w:tcPr>
          <w:p w14:paraId="34D2474A" w14:textId="77777777" w:rsidR="00952225" w:rsidRDefault="0000000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5. </w:t>
            </w:r>
          </w:p>
          <w:p w14:paraId="0205AF83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2F2AEEF6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1D1E19F4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  <w:p w14:paraId="26D6742B" w14:textId="77777777" w:rsidR="00952225" w:rsidRDefault="00952225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799" w:type="dxa"/>
          </w:tcPr>
          <w:p w14:paraId="0C3356E3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2898FDF6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10538263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799" w:type="dxa"/>
          </w:tcPr>
          <w:p w14:paraId="6EBDD665" w14:textId="77777777" w:rsidR="00952225" w:rsidRDefault="00952225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</w:tr>
    </w:tbl>
    <w:p w14:paraId="64031402" w14:textId="77777777" w:rsidR="00952225" w:rsidRDefault="00952225">
      <w:pPr>
        <w:spacing w:after="0" w:line="240" w:lineRule="auto"/>
        <w:jc w:val="both"/>
        <w:rPr>
          <w:rFonts w:ascii="Century Gothic" w:hAnsi="Century Gothic"/>
          <w:color w:val="FF0000"/>
        </w:rPr>
      </w:pPr>
    </w:p>
    <w:p w14:paraId="652377FA" w14:textId="77777777" w:rsidR="00952225" w:rsidRDefault="00952225">
      <w:pPr>
        <w:spacing w:after="0" w:line="240" w:lineRule="auto"/>
        <w:rPr>
          <w:rFonts w:ascii="Century Gothic" w:hAnsi="Century Gothic"/>
          <w:b/>
        </w:rPr>
        <w:sectPr w:rsidR="00952225">
          <w:pgSz w:w="16838" w:h="11906" w:orient="landscape"/>
          <w:pgMar w:top="1417" w:right="1417" w:bottom="991" w:left="1417" w:header="708" w:footer="708" w:gutter="0"/>
          <w:cols w:space="708"/>
          <w:docGrid w:linePitch="360"/>
        </w:sectPr>
      </w:pPr>
    </w:p>
    <w:p w14:paraId="1CBE9733" w14:textId="77777777" w:rsidR="00952225" w:rsidRDefault="0000000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2. Mesures pour combler les lacunes et les faiblesses de votre musée</w:t>
      </w:r>
    </w:p>
    <w:p w14:paraId="56BB5026" w14:textId="77777777" w:rsidR="00952225" w:rsidRDefault="00952225">
      <w:pPr>
        <w:spacing w:after="0" w:line="240" w:lineRule="auto"/>
        <w:rPr>
          <w:rFonts w:ascii="Century Gothic" w:hAnsi="Century Gothic"/>
        </w:rPr>
      </w:pPr>
    </w:p>
    <w:p w14:paraId="6AFEACBA" w14:textId="77777777" w:rsidR="00952225" w:rsidRDefault="00000000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Identifiez et expliquez les </w:t>
      </w:r>
      <w:r>
        <w:rPr>
          <w:rFonts w:ascii="Century Gothic" w:hAnsi="Century Gothic"/>
          <w:b/>
        </w:rPr>
        <w:t>mesures</w:t>
      </w:r>
      <w:r>
        <w:rPr>
          <w:rFonts w:ascii="Century Gothic" w:hAnsi="Century Gothic"/>
        </w:rPr>
        <w:t xml:space="preserve"> qui seront mises en place pour </w:t>
      </w:r>
      <w:r>
        <w:rPr>
          <w:rFonts w:ascii="Century Gothic" w:hAnsi="Century Gothic"/>
          <w:b/>
        </w:rPr>
        <w:t>combler les lacunes et les faiblesses</w:t>
      </w:r>
      <w:r>
        <w:rPr>
          <w:rFonts w:ascii="Century Gothic" w:hAnsi="Century Gothic"/>
        </w:rPr>
        <w:t xml:space="preserve"> qui pourraient compromettre l’atteinte de vos objectifs</w:t>
      </w:r>
      <w:r>
        <w:rPr>
          <w:rFonts w:ascii="Century Gothic" w:hAnsi="Century Gothic"/>
          <w:i/>
        </w:rPr>
        <w:t xml:space="preserve">. </w:t>
      </w:r>
      <w:r>
        <w:rPr>
          <w:rFonts w:ascii="Century Gothic" w:hAnsi="Century Gothic"/>
        </w:rPr>
        <w:t>Ces mesures peuvent concerner le personnel, le bâtiment, etc.</w:t>
      </w:r>
    </w:p>
    <w:p w14:paraId="47353D20" w14:textId="77777777" w:rsidR="00952225" w:rsidRDefault="00952225">
      <w:pPr>
        <w:spacing w:after="0" w:line="240" w:lineRule="auto"/>
        <w:jc w:val="both"/>
        <w:rPr>
          <w:rFonts w:ascii="Century Gothic" w:hAnsi="Century Gothic"/>
        </w:rPr>
      </w:pPr>
    </w:p>
    <w:p w14:paraId="6076E1A5" w14:textId="77777777" w:rsidR="00952225" w:rsidRDefault="00000000">
      <w:pPr>
        <w:spacing w:after="0" w:line="240" w:lineRule="auto"/>
        <w:jc w:val="both"/>
        <w:rPr>
          <w:rFonts w:ascii="Century Gothic" w:hAnsi="Century Gothic"/>
        </w:rPr>
      </w:pPr>
      <w:bookmarkStart w:id="1" w:name="_Hlk9848579"/>
      <w:r>
        <w:rPr>
          <w:rFonts w:ascii="Century Gothic" w:hAnsi="Century Gothic"/>
        </w:rPr>
        <w:t xml:space="preserve">Si nécessaire, vous pouvez faire référence à plus de 10 mesures </w:t>
      </w:r>
      <w:r>
        <w:rPr>
          <w:rFonts w:ascii="Century Gothic" w:hAnsi="Century Gothic"/>
          <w:b/>
        </w:rPr>
        <w:t>sans dépasser 20</w:t>
      </w:r>
      <w:r>
        <w:rPr>
          <w:rFonts w:ascii="Century Gothic" w:hAnsi="Century Gothic"/>
        </w:rPr>
        <w:t>. Pour cela, rajoutez des rangées dans le tableau.</w:t>
      </w:r>
    </w:p>
    <w:p w14:paraId="4BBB5BCB" w14:textId="77777777" w:rsidR="00952225" w:rsidRDefault="00952225">
      <w:pP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52225" w14:paraId="019C1D51" w14:textId="77777777">
        <w:trPr>
          <w:tblHeader/>
        </w:trPr>
        <w:tc>
          <w:tcPr>
            <w:tcW w:w="4744" w:type="dxa"/>
            <w:shd w:val="clear" w:color="auto" w:fill="8DB3E2" w:themeFill="text2" w:themeFillTint="66"/>
          </w:tcPr>
          <w:p w14:paraId="6DBD6751" w14:textId="77777777" w:rsidR="00952225" w:rsidRDefault="00000000">
            <w:pPr>
              <w:rPr>
                <w:rFonts w:ascii="Century Gothic" w:hAnsi="Century Gothic"/>
                <w:b/>
              </w:rPr>
            </w:pPr>
            <w:bookmarkStart w:id="2" w:name="_Hlk9871028"/>
            <w:r>
              <w:rPr>
                <w:rFonts w:ascii="Century Gothic" w:hAnsi="Century Gothic"/>
                <w:b/>
              </w:rPr>
              <w:t>Identification de la mesure</w:t>
            </w:r>
          </w:p>
        </w:tc>
        <w:tc>
          <w:tcPr>
            <w:tcW w:w="4744" w:type="dxa"/>
            <w:shd w:val="clear" w:color="auto" w:fill="8DB3E2" w:themeFill="text2" w:themeFillTint="66"/>
          </w:tcPr>
          <w:p w14:paraId="16316FD6" w14:textId="77777777" w:rsidR="00952225" w:rsidRDefault="0000000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Explication de la mesure</w:t>
            </w:r>
          </w:p>
        </w:tc>
      </w:tr>
      <w:tr w:rsidR="00952225" w14:paraId="4BC10969" w14:textId="77777777">
        <w:tc>
          <w:tcPr>
            <w:tcW w:w="9488" w:type="dxa"/>
            <w:gridSpan w:val="2"/>
            <w:shd w:val="clear" w:color="auto" w:fill="D9D9D9" w:themeFill="background1" w:themeFillShade="D9"/>
          </w:tcPr>
          <w:p w14:paraId="5D1D6538" w14:textId="77777777" w:rsidR="00952225" w:rsidRDefault="0000000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Exemple de réponse :</w:t>
            </w:r>
          </w:p>
        </w:tc>
      </w:tr>
      <w:tr w:rsidR="00952225" w14:paraId="4DF68FC2" w14:textId="77777777">
        <w:tc>
          <w:tcPr>
            <w:tcW w:w="4744" w:type="dxa"/>
            <w:tcBorders>
              <w:bottom w:val="nil"/>
            </w:tcBorders>
            <w:shd w:val="clear" w:color="auto" w:fill="D9D9D9" w:themeFill="background1" w:themeFillShade="D9"/>
          </w:tcPr>
          <w:p w14:paraId="4792CDF2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Formation de l’équipe pour professionnaliser l’inventaire.</w:t>
            </w:r>
          </w:p>
        </w:tc>
        <w:tc>
          <w:tcPr>
            <w:tcW w:w="4744" w:type="dxa"/>
            <w:tcBorders>
              <w:bottom w:val="nil"/>
            </w:tcBorders>
            <w:shd w:val="clear" w:color="auto" w:fill="D9D9D9" w:themeFill="background1" w:themeFillShade="D9"/>
          </w:tcPr>
          <w:p w14:paraId="65F39DB8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Notre équipe doit se former à l’utilisation du programme d’inventaire pour pouvoir faire de l’encodage.</w:t>
            </w:r>
          </w:p>
        </w:tc>
      </w:tr>
      <w:tr w:rsidR="00952225" w14:paraId="5FE85F75" w14:textId="77777777">
        <w:tc>
          <w:tcPr>
            <w:tcW w:w="4744" w:type="dxa"/>
          </w:tcPr>
          <w:p w14:paraId="06F5DF3F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  <w:p w14:paraId="2182183B" w14:textId="77777777" w:rsidR="00952225" w:rsidRDefault="00952225">
            <w:pPr>
              <w:rPr>
                <w:rFonts w:ascii="Century Gothic" w:hAnsi="Century Gothic"/>
              </w:rPr>
            </w:pPr>
          </w:p>
          <w:p w14:paraId="16E84695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67E88FFA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tr w:rsidR="00952225" w14:paraId="0B23AAC1" w14:textId="77777777">
        <w:tc>
          <w:tcPr>
            <w:tcW w:w="4744" w:type="dxa"/>
          </w:tcPr>
          <w:p w14:paraId="70A2EC15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  <w:p w14:paraId="3547E701" w14:textId="77777777" w:rsidR="00952225" w:rsidRDefault="00952225">
            <w:pPr>
              <w:rPr>
                <w:rFonts w:ascii="Century Gothic" w:hAnsi="Century Gothic"/>
              </w:rPr>
            </w:pPr>
          </w:p>
          <w:p w14:paraId="2275D121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1CE4A892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tr w:rsidR="00952225" w14:paraId="6428DD52" w14:textId="77777777">
        <w:tc>
          <w:tcPr>
            <w:tcW w:w="4744" w:type="dxa"/>
          </w:tcPr>
          <w:p w14:paraId="725A6D0D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  <w:p w14:paraId="12167BBE" w14:textId="77777777" w:rsidR="00952225" w:rsidRDefault="00952225">
            <w:pPr>
              <w:rPr>
                <w:rFonts w:ascii="Century Gothic" w:hAnsi="Century Gothic"/>
              </w:rPr>
            </w:pPr>
          </w:p>
          <w:p w14:paraId="0395F0C8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2A42EA72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tr w:rsidR="00952225" w14:paraId="695B8511" w14:textId="77777777">
        <w:tc>
          <w:tcPr>
            <w:tcW w:w="4744" w:type="dxa"/>
          </w:tcPr>
          <w:p w14:paraId="0EBF7EB0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  <w:p w14:paraId="636BEEFE" w14:textId="77777777" w:rsidR="00952225" w:rsidRDefault="00952225">
            <w:pPr>
              <w:rPr>
                <w:rFonts w:ascii="Century Gothic" w:hAnsi="Century Gothic"/>
              </w:rPr>
            </w:pPr>
          </w:p>
          <w:p w14:paraId="3EBC63EF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5C52A39C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tr w:rsidR="00952225" w14:paraId="253949A5" w14:textId="77777777">
        <w:tc>
          <w:tcPr>
            <w:tcW w:w="4744" w:type="dxa"/>
          </w:tcPr>
          <w:p w14:paraId="770CBE81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  <w:p w14:paraId="3EF55931" w14:textId="77777777" w:rsidR="00952225" w:rsidRDefault="00952225">
            <w:pPr>
              <w:rPr>
                <w:rFonts w:ascii="Century Gothic" w:hAnsi="Century Gothic"/>
              </w:rPr>
            </w:pPr>
          </w:p>
          <w:p w14:paraId="656B903B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6A8902B2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tr w:rsidR="00952225" w14:paraId="78254B03" w14:textId="77777777">
        <w:tc>
          <w:tcPr>
            <w:tcW w:w="4744" w:type="dxa"/>
          </w:tcPr>
          <w:p w14:paraId="21CB16C2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  <w:p w14:paraId="0734E5D3" w14:textId="77777777" w:rsidR="00952225" w:rsidRDefault="00952225">
            <w:pPr>
              <w:rPr>
                <w:rFonts w:ascii="Century Gothic" w:hAnsi="Century Gothic"/>
              </w:rPr>
            </w:pPr>
          </w:p>
          <w:p w14:paraId="13617EDC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1E4C8209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tr w:rsidR="00952225" w14:paraId="2EB5EDB3" w14:textId="77777777">
        <w:tc>
          <w:tcPr>
            <w:tcW w:w="4744" w:type="dxa"/>
          </w:tcPr>
          <w:p w14:paraId="49BBB7B0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  <w:p w14:paraId="4182AFAE" w14:textId="77777777" w:rsidR="00952225" w:rsidRDefault="00952225">
            <w:pPr>
              <w:rPr>
                <w:rFonts w:ascii="Century Gothic" w:hAnsi="Century Gothic"/>
              </w:rPr>
            </w:pPr>
          </w:p>
          <w:p w14:paraId="4D9A90C2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3DB0478E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tr w:rsidR="00952225" w14:paraId="63485353" w14:textId="77777777">
        <w:tc>
          <w:tcPr>
            <w:tcW w:w="4744" w:type="dxa"/>
          </w:tcPr>
          <w:p w14:paraId="146CC113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</w:p>
          <w:p w14:paraId="2B37AF99" w14:textId="77777777" w:rsidR="00952225" w:rsidRDefault="00952225">
            <w:pPr>
              <w:rPr>
                <w:rFonts w:ascii="Century Gothic" w:hAnsi="Century Gothic"/>
              </w:rPr>
            </w:pPr>
          </w:p>
          <w:p w14:paraId="1258552E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61C87BF5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tr w:rsidR="00952225" w14:paraId="1ACDA3A7" w14:textId="77777777">
        <w:tc>
          <w:tcPr>
            <w:tcW w:w="4744" w:type="dxa"/>
          </w:tcPr>
          <w:p w14:paraId="68B17184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</w:t>
            </w:r>
          </w:p>
          <w:p w14:paraId="7A5CB109" w14:textId="77777777" w:rsidR="00952225" w:rsidRDefault="00952225">
            <w:pPr>
              <w:rPr>
                <w:rFonts w:ascii="Century Gothic" w:hAnsi="Century Gothic"/>
              </w:rPr>
            </w:pPr>
          </w:p>
          <w:p w14:paraId="5100AF8A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225B11FC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tr w:rsidR="00952225" w14:paraId="4A45E82D" w14:textId="77777777">
        <w:tc>
          <w:tcPr>
            <w:tcW w:w="4744" w:type="dxa"/>
          </w:tcPr>
          <w:p w14:paraId="5E0BEC7F" w14:textId="77777777" w:rsidR="00952225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</w:t>
            </w:r>
          </w:p>
          <w:p w14:paraId="0A7CB223" w14:textId="77777777" w:rsidR="00952225" w:rsidRDefault="00952225">
            <w:pPr>
              <w:rPr>
                <w:rFonts w:ascii="Century Gothic" w:hAnsi="Century Gothic"/>
              </w:rPr>
            </w:pPr>
          </w:p>
          <w:p w14:paraId="6CCA8EB3" w14:textId="77777777" w:rsidR="00952225" w:rsidRDefault="00952225">
            <w:pPr>
              <w:rPr>
                <w:rFonts w:ascii="Century Gothic" w:hAnsi="Century Gothic"/>
              </w:rPr>
            </w:pPr>
          </w:p>
        </w:tc>
        <w:tc>
          <w:tcPr>
            <w:tcW w:w="4744" w:type="dxa"/>
          </w:tcPr>
          <w:p w14:paraId="31D16CC1" w14:textId="77777777" w:rsidR="00952225" w:rsidRDefault="00952225">
            <w:pPr>
              <w:rPr>
                <w:rFonts w:ascii="Century Gothic" w:hAnsi="Century Gothic"/>
              </w:rPr>
            </w:pPr>
          </w:p>
        </w:tc>
      </w:tr>
      <w:bookmarkEnd w:id="2"/>
    </w:tbl>
    <w:p w14:paraId="76E8EBCC" w14:textId="77777777" w:rsidR="00952225" w:rsidRDefault="00952225">
      <w:pPr>
        <w:spacing w:after="0" w:line="240" w:lineRule="auto"/>
        <w:rPr>
          <w:rFonts w:ascii="Century Gothic" w:hAnsi="Century Gothic"/>
        </w:rPr>
      </w:pPr>
    </w:p>
    <w:p w14:paraId="60AAEF10" w14:textId="77777777" w:rsidR="00952225" w:rsidRDefault="00952225">
      <w:pPr>
        <w:spacing w:after="0" w:line="240" w:lineRule="auto"/>
        <w:rPr>
          <w:rFonts w:ascii="Century Gothic" w:hAnsi="Century Gothic"/>
        </w:rPr>
      </w:pPr>
    </w:p>
    <w:p w14:paraId="18A21FB1" w14:textId="77777777" w:rsidR="00952225" w:rsidRDefault="00952225">
      <w:pPr>
        <w:spacing w:after="0" w:line="240" w:lineRule="auto"/>
        <w:rPr>
          <w:rFonts w:ascii="Century Gothic" w:hAnsi="Century Gothic"/>
        </w:rPr>
      </w:pPr>
    </w:p>
    <w:bookmarkEnd w:id="1"/>
    <w:p w14:paraId="1EA68BD7" w14:textId="77777777" w:rsidR="00952225" w:rsidRDefault="00952225">
      <w:pPr>
        <w:spacing w:after="0" w:line="240" w:lineRule="auto"/>
        <w:rPr>
          <w:rFonts w:ascii="Century Gothic" w:hAnsi="Century Gothic"/>
        </w:rPr>
      </w:pPr>
    </w:p>
    <w:p w14:paraId="764F75F8" w14:textId="77777777" w:rsidR="00952225" w:rsidRDefault="00952225">
      <w:pPr>
        <w:spacing w:after="0" w:line="240" w:lineRule="auto"/>
        <w:rPr>
          <w:rFonts w:ascii="Century Gothic" w:hAnsi="Century Gothic"/>
        </w:rPr>
      </w:pPr>
    </w:p>
    <w:sectPr w:rsidR="0095222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6CD6" w14:textId="77777777" w:rsidR="00DF6782" w:rsidRDefault="00DF6782">
      <w:pPr>
        <w:spacing w:after="0" w:line="240" w:lineRule="auto"/>
      </w:pPr>
      <w:r>
        <w:separator/>
      </w:r>
    </w:p>
  </w:endnote>
  <w:endnote w:type="continuationSeparator" w:id="0">
    <w:p w14:paraId="606CFBE0" w14:textId="77777777" w:rsidR="00DF6782" w:rsidRDefault="00DF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FCDD" w14:textId="7FCDE332" w:rsidR="00952225" w:rsidRDefault="00000000">
    <w:pPr>
      <w:pStyle w:val="Pieddepage"/>
    </w:pPr>
    <w:r>
      <w:rPr>
        <w:noProof/>
      </w:rPr>
      <w:drawing>
        <wp:inline distT="0" distB="0" distL="0" distR="0" wp14:anchorId="46D3687C" wp14:editId="375C2880">
          <wp:extent cx="964504" cy="295781"/>
          <wp:effectExtent l="0" t="0" r="762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Plan stratégique et opérationnel – Première demande</w:t>
    </w:r>
    <w:r w:rsidR="00C7148B">
      <w:rPr>
        <w:rFonts w:ascii="Century Gothic" w:hAnsi="Century Gothic"/>
        <w:sz w:val="16"/>
        <w:szCs w:val="16"/>
      </w:rPr>
      <w:t xml:space="preserve"> – version 2025</w:t>
    </w:r>
    <w:r>
      <w:ptab w:relativeTo="margin" w:alignment="right" w:leader="none"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  <w:lang w:val="fr-FR"/>
      </w:rPr>
      <w:t>4</w:t>
    </w:r>
    <w:r>
      <w:rPr>
        <w:rFonts w:ascii="Century Gothic" w:hAnsi="Century Gothic"/>
        <w:sz w:val="16"/>
        <w:szCs w:val="16"/>
      </w:rPr>
      <w:fldChar w:fldCharType="end"/>
    </w:r>
  </w:p>
  <w:p w14:paraId="15187571" w14:textId="77777777" w:rsidR="00952225" w:rsidRDefault="00000000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EEA0" w14:textId="77777777" w:rsidR="00DF6782" w:rsidRDefault="00DF6782">
      <w:pPr>
        <w:spacing w:after="0" w:line="240" w:lineRule="auto"/>
      </w:pPr>
      <w:r>
        <w:separator/>
      </w:r>
    </w:p>
  </w:footnote>
  <w:footnote w:type="continuationSeparator" w:id="0">
    <w:p w14:paraId="77E4014F" w14:textId="77777777" w:rsidR="00DF6782" w:rsidRDefault="00DF6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476"/>
    <w:multiLevelType w:val="hybridMultilevel"/>
    <w:tmpl w:val="8270A1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DE0"/>
    <w:multiLevelType w:val="multilevel"/>
    <w:tmpl w:val="EF5EA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5C91295"/>
    <w:multiLevelType w:val="multilevel"/>
    <w:tmpl w:val="457891A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76256D"/>
    <w:multiLevelType w:val="hybridMultilevel"/>
    <w:tmpl w:val="FA40FAC2"/>
    <w:lvl w:ilvl="0" w:tplc="50B0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77C"/>
    <w:multiLevelType w:val="multilevel"/>
    <w:tmpl w:val="632C2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AD0207"/>
    <w:multiLevelType w:val="multilevel"/>
    <w:tmpl w:val="0CA44D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FF0DEA"/>
    <w:multiLevelType w:val="multilevel"/>
    <w:tmpl w:val="E17A8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142F7C7B"/>
    <w:multiLevelType w:val="multilevel"/>
    <w:tmpl w:val="8096869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9640FD"/>
    <w:multiLevelType w:val="multilevel"/>
    <w:tmpl w:val="EA4CF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EastAsia" w:hint="default"/>
        <w:color w:val="auto"/>
      </w:rPr>
    </w:lvl>
  </w:abstractNum>
  <w:abstractNum w:abstractNumId="9" w15:restartNumberingAfterBreak="0">
    <w:nsid w:val="168C3C41"/>
    <w:multiLevelType w:val="hybridMultilevel"/>
    <w:tmpl w:val="638C8C38"/>
    <w:lvl w:ilvl="0" w:tplc="50B0F3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602114"/>
    <w:multiLevelType w:val="multilevel"/>
    <w:tmpl w:val="7276833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DC222C"/>
    <w:multiLevelType w:val="multilevel"/>
    <w:tmpl w:val="587A94A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EB67C7"/>
    <w:multiLevelType w:val="hybridMultilevel"/>
    <w:tmpl w:val="FCC24AF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B210F"/>
    <w:multiLevelType w:val="multilevel"/>
    <w:tmpl w:val="F5E4F13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077FC3"/>
    <w:multiLevelType w:val="hybridMultilevel"/>
    <w:tmpl w:val="B15A5B5C"/>
    <w:lvl w:ilvl="0" w:tplc="08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1FB46D8D"/>
    <w:multiLevelType w:val="multilevel"/>
    <w:tmpl w:val="2B907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082461A"/>
    <w:multiLevelType w:val="hybridMultilevel"/>
    <w:tmpl w:val="C960E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2779E"/>
    <w:multiLevelType w:val="multilevel"/>
    <w:tmpl w:val="8C089F70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4CD03C9"/>
    <w:multiLevelType w:val="hybridMultilevel"/>
    <w:tmpl w:val="BC4640DA"/>
    <w:lvl w:ilvl="0" w:tplc="134CA5D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92B0B75"/>
    <w:multiLevelType w:val="hybridMultilevel"/>
    <w:tmpl w:val="6DF83E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E15BF"/>
    <w:multiLevelType w:val="hybridMultilevel"/>
    <w:tmpl w:val="ED5A4882"/>
    <w:lvl w:ilvl="0" w:tplc="040C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2E6B749B"/>
    <w:multiLevelType w:val="multilevel"/>
    <w:tmpl w:val="804678E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8C5E1A"/>
    <w:multiLevelType w:val="hybridMultilevel"/>
    <w:tmpl w:val="9B1042DC"/>
    <w:lvl w:ilvl="0" w:tplc="E752FC8C">
      <w:numFmt w:val="bullet"/>
      <w:lvlText w:val="-"/>
      <w:lvlJc w:val="left"/>
      <w:pPr>
        <w:ind w:left="104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3" w15:restartNumberingAfterBreak="0">
    <w:nsid w:val="304619C5"/>
    <w:multiLevelType w:val="multilevel"/>
    <w:tmpl w:val="D4AC5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2202FA0"/>
    <w:multiLevelType w:val="multilevel"/>
    <w:tmpl w:val="A660596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30038EB"/>
    <w:multiLevelType w:val="multilevel"/>
    <w:tmpl w:val="D0806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34723319"/>
    <w:multiLevelType w:val="hybridMultilevel"/>
    <w:tmpl w:val="0E5C5A3E"/>
    <w:lvl w:ilvl="0" w:tplc="50B0F3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639596D"/>
    <w:multiLevelType w:val="multilevel"/>
    <w:tmpl w:val="E166A2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21237F"/>
    <w:multiLevelType w:val="hybridMultilevel"/>
    <w:tmpl w:val="8070B5F0"/>
    <w:lvl w:ilvl="0" w:tplc="99EEC29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8944B03"/>
    <w:multiLevelType w:val="hybridMultilevel"/>
    <w:tmpl w:val="8216F0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8C7848"/>
    <w:multiLevelType w:val="multilevel"/>
    <w:tmpl w:val="4608351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A2302B0"/>
    <w:multiLevelType w:val="hybridMultilevel"/>
    <w:tmpl w:val="818AEF2E"/>
    <w:lvl w:ilvl="0" w:tplc="14B60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17F46"/>
    <w:multiLevelType w:val="hybridMultilevel"/>
    <w:tmpl w:val="FEF83140"/>
    <w:lvl w:ilvl="0" w:tplc="50B0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B50E7E"/>
    <w:multiLevelType w:val="multilevel"/>
    <w:tmpl w:val="7ACC41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2493452"/>
    <w:multiLevelType w:val="hybridMultilevel"/>
    <w:tmpl w:val="CC36C3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6D7E03"/>
    <w:multiLevelType w:val="multilevel"/>
    <w:tmpl w:val="02CC8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56F6D92"/>
    <w:multiLevelType w:val="multilevel"/>
    <w:tmpl w:val="632C2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5895812"/>
    <w:multiLevelType w:val="multilevel"/>
    <w:tmpl w:val="EBD25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5B316B4"/>
    <w:multiLevelType w:val="multilevel"/>
    <w:tmpl w:val="4D844DA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5D657F3"/>
    <w:multiLevelType w:val="hybridMultilevel"/>
    <w:tmpl w:val="B218F548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7B647D0"/>
    <w:multiLevelType w:val="multilevel"/>
    <w:tmpl w:val="FD100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4CAE0365"/>
    <w:multiLevelType w:val="multilevel"/>
    <w:tmpl w:val="BA46983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D5868B4"/>
    <w:multiLevelType w:val="hybridMultilevel"/>
    <w:tmpl w:val="F94C75A4"/>
    <w:lvl w:ilvl="0" w:tplc="50B0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711581"/>
    <w:multiLevelType w:val="multilevel"/>
    <w:tmpl w:val="6504EB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EC46EE1"/>
    <w:multiLevelType w:val="multilevel"/>
    <w:tmpl w:val="65E0BE2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523B6C18"/>
    <w:multiLevelType w:val="hybridMultilevel"/>
    <w:tmpl w:val="78A0FB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0C7F38"/>
    <w:multiLevelType w:val="multilevel"/>
    <w:tmpl w:val="A20C1E7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9195A8D"/>
    <w:multiLevelType w:val="multilevel"/>
    <w:tmpl w:val="33BC3CE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2A47D1D"/>
    <w:multiLevelType w:val="hybridMultilevel"/>
    <w:tmpl w:val="49EEBC80"/>
    <w:lvl w:ilvl="0" w:tplc="50B0F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DA69C0"/>
    <w:multiLevelType w:val="multilevel"/>
    <w:tmpl w:val="86026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41A0F15"/>
    <w:multiLevelType w:val="hybridMultilevel"/>
    <w:tmpl w:val="E61E88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AF3A77"/>
    <w:multiLevelType w:val="hybridMultilevel"/>
    <w:tmpl w:val="2EF4992A"/>
    <w:lvl w:ilvl="0" w:tplc="E752F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522C65"/>
    <w:multiLevelType w:val="multilevel"/>
    <w:tmpl w:val="B42C855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201717E"/>
    <w:multiLevelType w:val="multilevel"/>
    <w:tmpl w:val="D2D48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4" w15:restartNumberingAfterBreak="0">
    <w:nsid w:val="73E03590"/>
    <w:multiLevelType w:val="hybridMultilevel"/>
    <w:tmpl w:val="42424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2311E6"/>
    <w:multiLevelType w:val="multilevel"/>
    <w:tmpl w:val="3C366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7608682C"/>
    <w:multiLevelType w:val="hybridMultilevel"/>
    <w:tmpl w:val="8BB2A8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1658E4"/>
    <w:multiLevelType w:val="hybridMultilevel"/>
    <w:tmpl w:val="EF38B7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781088"/>
    <w:multiLevelType w:val="multilevel"/>
    <w:tmpl w:val="BED2F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EB71250"/>
    <w:multiLevelType w:val="hybridMultilevel"/>
    <w:tmpl w:val="72F815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90862">
    <w:abstractNumId w:val="34"/>
  </w:num>
  <w:num w:numId="2" w16cid:durableId="1030106279">
    <w:abstractNumId w:val="29"/>
  </w:num>
  <w:num w:numId="3" w16cid:durableId="475416595">
    <w:abstractNumId w:val="15"/>
  </w:num>
  <w:num w:numId="4" w16cid:durableId="1411586732">
    <w:abstractNumId w:val="50"/>
  </w:num>
  <w:num w:numId="5" w16cid:durableId="2137214496">
    <w:abstractNumId w:val="14"/>
  </w:num>
  <w:num w:numId="6" w16cid:durableId="1967657374">
    <w:abstractNumId w:val="39"/>
  </w:num>
  <w:num w:numId="7" w16cid:durableId="811294458">
    <w:abstractNumId w:val="56"/>
  </w:num>
  <w:num w:numId="8" w16cid:durableId="2027251604">
    <w:abstractNumId w:val="57"/>
  </w:num>
  <w:num w:numId="9" w16cid:durableId="1879512549">
    <w:abstractNumId w:val="19"/>
  </w:num>
  <w:num w:numId="10" w16cid:durableId="1676959323">
    <w:abstractNumId w:val="4"/>
  </w:num>
  <w:num w:numId="11" w16cid:durableId="1671058076">
    <w:abstractNumId w:val="59"/>
  </w:num>
  <w:num w:numId="12" w16cid:durableId="247808363">
    <w:abstractNumId w:val="37"/>
  </w:num>
  <w:num w:numId="13" w16cid:durableId="1250850185">
    <w:abstractNumId w:val="0"/>
  </w:num>
  <w:num w:numId="14" w16cid:durableId="1507288167">
    <w:abstractNumId w:val="55"/>
  </w:num>
  <w:num w:numId="15" w16cid:durableId="652950487">
    <w:abstractNumId w:val="45"/>
  </w:num>
  <w:num w:numId="16" w16cid:durableId="1808624224">
    <w:abstractNumId w:val="23"/>
  </w:num>
  <w:num w:numId="17" w16cid:durableId="1263222955">
    <w:abstractNumId w:val="26"/>
  </w:num>
  <w:num w:numId="18" w16cid:durableId="1940719715">
    <w:abstractNumId w:val="21"/>
  </w:num>
  <w:num w:numId="19" w16cid:durableId="1175804675">
    <w:abstractNumId w:val="10"/>
  </w:num>
  <w:num w:numId="20" w16cid:durableId="1928072699">
    <w:abstractNumId w:val="7"/>
  </w:num>
  <w:num w:numId="21" w16cid:durableId="668095410">
    <w:abstractNumId w:val="2"/>
  </w:num>
  <w:num w:numId="22" w16cid:durableId="1238321044">
    <w:abstractNumId w:val="47"/>
  </w:num>
  <w:num w:numId="23" w16cid:durableId="1681155211">
    <w:abstractNumId w:val="38"/>
  </w:num>
  <w:num w:numId="24" w16cid:durableId="1405031775">
    <w:abstractNumId w:val="46"/>
  </w:num>
  <w:num w:numId="25" w16cid:durableId="708797649">
    <w:abstractNumId w:val="17"/>
  </w:num>
  <w:num w:numId="26" w16cid:durableId="1610502918">
    <w:abstractNumId w:val="52"/>
  </w:num>
  <w:num w:numId="27" w16cid:durableId="792745849">
    <w:abstractNumId w:val="11"/>
  </w:num>
  <w:num w:numId="28" w16cid:durableId="1171145836">
    <w:abstractNumId w:val="13"/>
  </w:num>
  <w:num w:numId="29" w16cid:durableId="1563638380">
    <w:abstractNumId w:val="30"/>
  </w:num>
  <w:num w:numId="30" w16cid:durableId="1244683840">
    <w:abstractNumId w:val="53"/>
  </w:num>
  <w:num w:numId="31" w16cid:durableId="1091968133">
    <w:abstractNumId w:val="40"/>
  </w:num>
  <w:num w:numId="32" w16cid:durableId="508526039">
    <w:abstractNumId w:val="51"/>
  </w:num>
  <w:num w:numId="33" w16cid:durableId="349531041">
    <w:abstractNumId w:val="22"/>
  </w:num>
  <w:num w:numId="34" w16cid:durableId="8265727">
    <w:abstractNumId w:val="20"/>
  </w:num>
  <w:num w:numId="35" w16cid:durableId="53891999">
    <w:abstractNumId w:val="44"/>
  </w:num>
  <w:num w:numId="36" w16cid:durableId="2144149079">
    <w:abstractNumId w:val="16"/>
  </w:num>
  <w:num w:numId="37" w16cid:durableId="1209761133">
    <w:abstractNumId w:val="27"/>
  </w:num>
  <w:num w:numId="38" w16cid:durableId="354617293">
    <w:abstractNumId w:val="6"/>
  </w:num>
  <w:num w:numId="39" w16cid:durableId="2006979844">
    <w:abstractNumId w:val="5"/>
  </w:num>
  <w:num w:numId="40" w16cid:durableId="2067333764">
    <w:abstractNumId w:val="43"/>
  </w:num>
  <w:num w:numId="41" w16cid:durableId="1012805989">
    <w:abstractNumId w:val="33"/>
  </w:num>
  <w:num w:numId="42" w16cid:durableId="1582056346">
    <w:abstractNumId w:val="18"/>
  </w:num>
  <w:num w:numId="43" w16cid:durableId="1703742664">
    <w:abstractNumId w:val="3"/>
  </w:num>
  <w:num w:numId="44" w16cid:durableId="600992243">
    <w:abstractNumId w:val="54"/>
  </w:num>
  <w:num w:numId="45" w16cid:durableId="931820436">
    <w:abstractNumId w:val="24"/>
  </w:num>
  <w:num w:numId="46" w16cid:durableId="307133508">
    <w:abstractNumId w:val="12"/>
  </w:num>
  <w:num w:numId="47" w16cid:durableId="1896314307">
    <w:abstractNumId w:val="48"/>
  </w:num>
  <w:num w:numId="48" w16cid:durableId="853543182">
    <w:abstractNumId w:val="42"/>
  </w:num>
  <w:num w:numId="49" w16cid:durableId="797335460">
    <w:abstractNumId w:val="31"/>
  </w:num>
  <w:num w:numId="50" w16cid:durableId="1769963318">
    <w:abstractNumId w:val="49"/>
  </w:num>
  <w:num w:numId="51" w16cid:durableId="33116534">
    <w:abstractNumId w:val="28"/>
  </w:num>
  <w:num w:numId="52" w16cid:durableId="1329988463">
    <w:abstractNumId w:val="32"/>
  </w:num>
  <w:num w:numId="53" w16cid:durableId="727729927">
    <w:abstractNumId w:val="36"/>
  </w:num>
  <w:num w:numId="54" w16cid:durableId="1070035846">
    <w:abstractNumId w:val="25"/>
  </w:num>
  <w:num w:numId="55" w16cid:durableId="856314922">
    <w:abstractNumId w:val="8"/>
  </w:num>
  <w:num w:numId="56" w16cid:durableId="1161198254">
    <w:abstractNumId w:val="41"/>
  </w:num>
  <w:num w:numId="57" w16cid:durableId="1920016167">
    <w:abstractNumId w:val="9"/>
  </w:num>
  <w:num w:numId="58" w16cid:durableId="242880358">
    <w:abstractNumId w:val="1"/>
  </w:num>
  <w:num w:numId="59" w16cid:durableId="1004940918">
    <w:abstractNumId w:val="35"/>
  </w:num>
  <w:num w:numId="60" w16cid:durableId="2134009840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25"/>
    <w:rsid w:val="000A7751"/>
    <w:rsid w:val="006D190E"/>
    <w:rsid w:val="00952225"/>
    <w:rsid w:val="00C7148B"/>
    <w:rsid w:val="00D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D11A"/>
  <w15:docId w15:val="{B0214B80-25D5-4A7C-A752-F3A9F5C8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4">
    <w:name w:val="Grille du tableau4"/>
    <w:basedOn w:val="TableauNormal"/>
    <w:next w:val="Grilledutableau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60EAD-E0C3-4685-A626-7498970C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Wallon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Sonia</dc:creator>
  <cp:lastModifiedBy>DUPLOUY Mallorie</cp:lastModifiedBy>
  <cp:revision>8</cp:revision>
  <cp:lastPrinted>2018-03-06T08:48:00Z</cp:lastPrinted>
  <dcterms:created xsi:type="dcterms:W3CDTF">2023-01-26T10:13:00Z</dcterms:created>
  <dcterms:modified xsi:type="dcterms:W3CDTF">2024-12-11T09:53:00Z</dcterms:modified>
</cp:coreProperties>
</file>