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EECA" w14:textId="1E78B5E1" w:rsidR="001952F5" w:rsidRPr="009002B8" w:rsidRDefault="001952F5" w:rsidP="00BF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sz w:val="24"/>
          <w:szCs w:val="24"/>
          <w:lang w:val="fr-FR"/>
        </w:rPr>
      </w:pPr>
      <w:r w:rsidRPr="00B97934">
        <w:rPr>
          <w:rFonts w:ascii="Abril Fatface" w:hAnsi="Abril Fatface" w:cs="Calibri"/>
          <w:sz w:val="40"/>
          <w:szCs w:val="40"/>
          <w:lang w:val="fr-FR"/>
        </w:rPr>
        <w:t xml:space="preserve">FORMULAIRE </w:t>
      </w:r>
      <w:r w:rsidR="006D7DCD">
        <w:rPr>
          <w:rFonts w:ascii="Abril Fatface" w:hAnsi="Abril Fatface" w:cs="Calibri"/>
          <w:sz w:val="40"/>
          <w:szCs w:val="40"/>
          <w:lang w:val="fr-FR"/>
        </w:rPr>
        <w:t>2025</w:t>
      </w:r>
      <w:r>
        <w:rPr>
          <w:rFonts w:ascii="Abril Fatface" w:hAnsi="Abril Fatface" w:cs="Calibri"/>
          <w:sz w:val="40"/>
          <w:szCs w:val="40"/>
          <w:lang w:val="fr-FR"/>
        </w:rPr>
        <w:br/>
      </w:r>
      <w:r w:rsidR="00BF6E29">
        <w:rPr>
          <w:rFonts w:ascii="Abril Fatface" w:hAnsi="Abril Fatface" w:cs="Calibri"/>
          <w:sz w:val="40"/>
          <w:szCs w:val="40"/>
          <w:lang w:val="fr-FR"/>
        </w:rPr>
        <w:t>Appel à candidature</w:t>
      </w:r>
      <w:r w:rsidR="006D7DCD">
        <w:rPr>
          <w:rFonts w:ascii="Abril Fatface" w:hAnsi="Abril Fatface" w:cs="Calibri"/>
          <w:sz w:val="40"/>
          <w:szCs w:val="40"/>
          <w:lang w:val="fr-FR"/>
        </w:rPr>
        <w:t>s</w:t>
      </w:r>
      <w:r w:rsidR="00BF6E29">
        <w:rPr>
          <w:rFonts w:ascii="Abril Fatface" w:hAnsi="Abril Fatface" w:cs="Calibri"/>
          <w:sz w:val="40"/>
          <w:szCs w:val="40"/>
          <w:lang w:val="fr-FR"/>
        </w:rPr>
        <w:t xml:space="preserve"> </w:t>
      </w:r>
      <w:r w:rsidR="00BF6E29" w:rsidRPr="00BF6E29">
        <w:rPr>
          <w:rFonts w:ascii="Abril Fatface" w:hAnsi="Abril Fatface" w:cs="Calibri"/>
          <w:i/>
          <w:sz w:val="40"/>
          <w:szCs w:val="40"/>
          <w:lang w:val="fr-FR"/>
        </w:rPr>
        <w:t>Vis ton Patrimoine !</w:t>
      </w:r>
      <w:r>
        <w:rPr>
          <w:rFonts w:ascii="Abril Fatface" w:hAnsi="Abril Fatface" w:cs="Calibri"/>
          <w:sz w:val="40"/>
          <w:szCs w:val="40"/>
          <w:lang w:val="fr-FR"/>
        </w:rPr>
        <w:br/>
      </w:r>
      <w:r w:rsidR="00553424" w:rsidRPr="00553424">
        <w:rPr>
          <w:rFonts w:cs="Calibri"/>
          <w:smallCaps/>
          <w:color w:val="FCA7A7"/>
          <w:sz w:val="32"/>
          <w:szCs w:val="32"/>
          <w:lang w:val="fr-FR"/>
        </w:rPr>
        <w:t>patrimoine culturel immatériel</w:t>
      </w:r>
      <w:r w:rsidRPr="00B97934">
        <w:rPr>
          <w:rFonts w:cs="Calibri"/>
          <w:sz w:val="24"/>
          <w:szCs w:val="24"/>
          <w:lang w:val="fr-FR"/>
        </w:rPr>
        <w:t xml:space="preserve"> </w:t>
      </w:r>
      <w:r>
        <w:rPr>
          <w:rFonts w:cs="Calibri"/>
          <w:sz w:val="24"/>
          <w:szCs w:val="24"/>
          <w:lang w:val="fr-FR"/>
        </w:rPr>
        <w:br/>
      </w:r>
      <w:r w:rsidRPr="00B97934">
        <w:rPr>
          <w:rFonts w:cs="Calibri"/>
          <w:sz w:val="28"/>
          <w:szCs w:val="28"/>
          <w:lang w:val="fr-FR"/>
        </w:rPr>
        <w:t>Direction du Patrimoine culturel Fédération Wallonie-Bruxelles</w:t>
      </w:r>
    </w:p>
    <w:p w14:paraId="7B6EC696" w14:textId="3A3D0816" w:rsidR="001952F5" w:rsidRDefault="001952F5" w:rsidP="001952F5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fr-BE"/>
        </w:rPr>
      </w:pPr>
    </w:p>
    <w:p w14:paraId="3B969DEC" w14:textId="77777777" w:rsidR="008B52A7" w:rsidRDefault="008B52A7" w:rsidP="001952F5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fr-BE"/>
        </w:rPr>
      </w:pPr>
    </w:p>
    <w:p w14:paraId="63C560D3" w14:textId="0543AA44" w:rsidR="001952F5" w:rsidRPr="00BF6E29" w:rsidRDefault="00BF6E29" w:rsidP="001952F5">
      <w:pPr>
        <w:spacing w:after="0" w:line="240" w:lineRule="auto"/>
        <w:rPr>
          <w:rFonts w:eastAsia="Times New Roman"/>
          <w:b/>
          <w:i/>
          <w:sz w:val="28"/>
          <w:szCs w:val="28"/>
          <w:lang w:eastAsia="fr-BE"/>
        </w:rPr>
      </w:pPr>
      <w:r w:rsidRPr="00BF6E29">
        <w:rPr>
          <w:rFonts w:eastAsia="Times New Roman"/>
          <w:b/>
          <w:i/>
          <w:sz w:val="28"/>
          <w:szCs w:val="28"/>
          <w:lang w:eastAsia="fr-BE"/>
        </w:rPr>
        <w:t>Critères de recevabilité</w:t>
      </w:r>
    </w:p>
    <w:p w14:paraId="3FED587A" w14:textId="67BA4201" w:rsidR="00BF6E29" w:rsidRPr="005C5155" w:rsidRDefault="00BF6E29" w:rsidP="008B52A7">
      <w:pPr>
        <w:spacing w:after="0" w:line="240" w:lineRule="auto"/>
        <w:ind w:right="5102"/>
      </w:pPr>
      <w:r w:rsidRPr="005C5155">
        <w:t>1. Le dossier de candidature doit être dûment complété.</w:t>
      </w:r>
    </w:p>
    <w:p w14:paraId="0F681538" w14:textId="6F8314A6" w:rsidR="00BF6E29" w:rsidRPr="005C5155" w:rsidRDefault="00002EC3" w:rsidP="008B52A7">
      <w:pPr>
        <w:spacing w:after="0" w:line="240" w:lineRule="auto"/>
        <w:ind w:right="5102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682E3D" wp14:editId="12BC20EA">
            <wp:simplePos x="0" y="0"/>
            <wp:positionH relativeFrom="margin">
              <wp:posOffset>2929255</wp:posOffset>
            </wp:positionH>
            <wp:positionV relativeFrom="paragraph">
              <wp:posOffset>5715</wp:posOffset>
            </wp:positionV>
            <wp:extent cx="3066659" cy="4333875"/>
            <wp:effectExtent l="0" t="0" r="635" b="0"/>
            <wp:wrapNone/>
            <wp:docPr id="4719837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59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E29" w:rsidRPr="005C5155">
        <w:t>2. Le dossier de candidature doit inclure une projection budgétaire cohérente et argumentée.</w:t>
      </w:r>
    </w:p>
    <w:p w14:paraId="2702B11B" w14:textId="2B72C860" w:rsidR="00BF6E29" w:rsidRPr="005C5155" w:rsidRDefault="00BF6E29" w:rsidP="008B52A7">
      <w:pPr>
        <w:spacing w:after="0" w:line="240" w:lineRule="auto"/>
        <w:ind w:right="5102"/>
      </w:pPr>
      <w:r w:rsidRPr="005C5155">
        <w:t xml:space="preserve">3. Les projets doivent concerner au </w:t>
      </w:r>
      <w:r w:rsidRPr="00086571">
        <w:t>minimum 3 classes et au maximum 5 classes</w:t>
      </w:r>
      <w:r>
        <w:t>/opérateur culturel.</w:t>
      </w:r>
    </w:p>
    <w:p w14:paraId="2D510F48" w14:textId="7C2E11C7" w:rsidR="00BF6E29" w:rsidRPr="005C5155" w:rsidRDefault="00BF6E29" w:rsidP="008B52A7">
      <w:pPr>
        <w:spacing w:after="0" w:line="240" w:lineRule="auto"/>
        <w:ind w:right="5102"/>
      </w:pPr>
      <w:r w:rsidRPr="005C5155">
        <w:t>4. Les projets doivent inclure les trois composantes du PECA : connaître, pratiquer, rencontrer.</w:t>
      </w:r>
    </w:p>
    <w:p w14:paraId="19C41905" w14:textId="605A4F56" w:rsidR="00BF6E29" w:rsidRDefault="00BF6E29" w:rsidP="008B52A7">
      <w:pPr>
        <w:spacing w:after="0" w:line="240" w:lineRule="auto"/>
        <w:ind w:right="5102"/>
      </w:pPr>
      <w:r w:rsidRPr="005C5155">
        <w:t>5. Les projets doivent donner lieu à des traces. Le type potentiel de traces doit être précisé (ex : vidéo, exposition, travail artistique, autres à définir…).</w:t>
      </w:r>
    </w:p>
    <w:p w14:paraId="46117BDA" w14:textId="77777777" w:rsidR="001952F5" w:rsidRDefault="001952F5" w:rsidP="008B52A7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cs="Calibri"/>
          <w:i/>
          <w:sz w:val="24"/>
          <w:szCs w:val="24"/>
        </w:rPr>
      </w:pPr>
    </w:p>
    <w:p w14:paraId="67C376C5" w14:textId="2BC86C68" w:rsidR="00BF6E29" w:rsidRPr="00BF6E29" w:rsidRDefault="00BF6E29" w:rsidP="008B52A7">
      <w:pPr>
        <w:spacing w:after="0" w:line="240" w:lineRule="auto"/>
        <w:ind w:right="5102"/>
        <w:rPr>
          <w:b/>
          <w:i/>
          <w:sz w:val="28"/>
          <w:szCs w:val="28"/>
        </w:rPr>
      </w:pPr>
      <w:r w:rsidRPr="00BF6E29">
        <w:rPr>
          <w:b/>
          <w:i/>
          <w:sz w:val="28"/>
          <w:szCs w:val="28"/>
        </w:rPr>
        <w:t>Critères d'évaluation</w:t>
      </w:r>
    </w:p>
    <w:p w14:paraId="3DAF0664" w14:textId="675C1311" w:rsidR="006F0342" w:rsidRDefault="006F0342" w:rsidP="008B52A7">
      <w:pPr>
        <w:spacing w:after="0" w:line="240" w:lineRule="auto"/>
        <w:ind w:right="5102"/>
        <w:jc w:val="both"/>
      </w:pPr>
      <w:r>
        <w:t>1. La mise en évidence du patrimoine immatériel </w:t>
      </w:r>
      <w:r w:rsidR="00BA496C">
        <w:t>(</w:t>
      </w:r>
      <w:r w:rsidR="003B4E7A">
        <w:t>10 pts</w:t>
      </w:r>
      <w:r w:rsidR="00BA496C">
        <w:t>)</w:t>
      </w:r>
      <w:r w:rsidR="009F23D0">
        <w:t xml:space="preserve"> </w:t>
      </w:r>
      <w:r>
        <w:t>;</w:t>
      </w:r>
      <w:r w:rsidR="00BA496C">
        <w:t xml:space="preserve"> </w:t>
      </w:r>
    </w:p>
    <w:p w14:paraId="7E94F806" w14:textId="32CDBF55" w:rsidR="006F0342" w:rsidRDefault="006F0342" w:rsidP="008B52A7">
      <w:pPr>
        <w:spacing w:after="0" w:line="240" w:lineRule="auto"/>
        <w:ind w:right="5102"/>
        <w:jc w:val="both"/>
      </w:pPr>
      <w:r>
        <w:t xml:space="preserve">2. La pertinence des objectifs visés au regard des objectifs du projet </w:t>
      </w:r>
      <w:r w:rsidR="009F23D0">
        <w:t xml:space="preserve">(5 pts) </w:t>
      </w:r>
      <w:r>
        <w:t>;</w:t>
      </w:r>
      <w:r w:rsidR="00BA496C">
        <w:t xml:space="preserve"> </w:t>
      </w:r>
    </w:p>
    <w:p w14:paraId="33FC0C3F" w14:textId="39440ECE" w:rsidR="006F0342" w:rsidRDefault="006F0342" w:rsidP="008B52A7">
      <w:pPr>
        <w:spacing w:after="0" w:line="240" w:lineRule="auto"/>
        <w:ind w:right="5102"/>
        <w:jc w:val="both"/>
      </w:pPr>
      <w:r>
        <w:t xml:space="preserve">3. L’adéquation du processus et des méthodes utilisées </w:t>
      </w:r>
      <w:r w:rsidR="009F23D0">
        <w:t xml:space="preserve">(5 pts) </w:t>
      </w:r>
      <w:r>
        <w:t>;</w:t>
      </w:r>
    </w:p>
    <w:p w14:paraId="676E8F59" w14:textId="50E51C1A" w:rsidR="006F0342" w:rsidRDefault="006F0342" w:rsidP="008B52A7">
      <w:pPr>
        <w:spacing w:after="0" w:line="240" w:lineRule="auto"/>
        <w:ind w:right="5102"/>
        <w:jc w:val="both"/>
      </w:pPr>
      <w:r>
        <w:t>4. Le caractère transversal (liens avec d’autres domaines d’apprentissage et/ou les référentiels)</w:t>
      </w:r>
      <w:r w:rsidR="009F23D0">
        <w:t xml:space="preserve"> (5 pts</w:t>
      </w:r>
      <w:proofErr w:type="gramStart"/>
      <w:r w:rsidR="009F23D0">
        <w:t>)</w:t>
      </w:r>
      <w:r>
        <w:t>;</w:t>
      </w:r>
      <w:proofErr w:type="gramEnd"/>
    </w:p>
    <w:p w14:paraId="177E2798" w14:textId="7CADD079" w:rsidR="006F0342" w:rsidRDefault="006F0342" w:rsidP="008B52A7">
      <w:pPr>
        <w:spacing w:after="0" w:line="240" w:lineRule="auto"/>
        <w:ind w:right="5102"/>
        <w:jc w:val="both"/>
      </w:pPr>
      <w:r>
        <w:t>5. Le processus visant à l’implication et la participation active des élèves et des enseignant.</w:t>
      </w:r>
      <w:proofErr w:type="gramStart"/>
      <w:r>
        <w:t>e.s</w:t>
      </w:r>
      <w:proofErr w:type="gramEnd"/>
      <w:r>
        <w:t xml:space="preserve"> dans le projet</w:t>
      </w:r>
      <w:r w:rsidR="009F23D0">
        <w:t xml:space="preserve"> (5 pts)</w:t>
      </w:r>
      <w:r>
        <w:t>.</w:t>
      </w:r>
    </w:p>
    <w:p w14:paraId="6F7EB0AD" w14:textId="3F73F96E" w:rsidR="001952F5" w:rsidRDefault="001952F5" w:rsidP="001952F5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3FC7B26C" w14:textId="77777777" w:rsidR="008B52A7" w:rsidRDefault="008B52A7" w:rsidP="001952F5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7BBEECB5" w14:textId="77777777" w:rsidR="00086571" w:rsidRPr="00C01302" w:rsidRDefault="00086571" w:rsidP="001952F5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21F6C42E" w14:textId="0F321496" w:rsidR="00BF6E29" w:rsidRPr="00086571" w:rsidRDefault="00BF6E29" w:rsidP="00BF6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086571">
        <w:rPr>
          <w:rFonts w:asciiTheme="minorHAnsi" w:hAnsiTheme="minorHAnsi" w:cstheme="minorHAnsi"/>
          <w:i/>
          <w:iCs/>
          <w:color w:val="000000"/>
          <w:sz w:val="28"/>
          <w:szCs w:val="28"/>
        </w:rPr>
        <w:t>Les formulaires sont à rentrer pour le </w:t>
      </w:r>
      <w:r w:rsidR="006F0342" w:rsidRPr="00086571">
        <w:rPr>
          <w:rStyle w:val="lev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1</w:t>
      </w:r>
      <w:r w:rsidR="006D7DCD" w:rsidRPr="00086571">
        <w:rPr>
          <w:rStyle w:val="lev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6</w:t>
      </w:r>
      <w:r w:rsidR="006F0342" w:rsidRPr="00086571">
        <w:rPr>
          <w:rStyle w:val="lev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mai</w:t>
      </w:r>
      <w:r w:rsidRPr="00086571">
        <w:rPr>
          <w:rStyle w:val="lev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202</w:t>
      </w:r>
      <w:r w:rsidR="006D7DCD" w:rsidRPr="00086571">
        <w:rPr>
          <w:rStyle w:val="lev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5</w:t>
      </w:r>
      <w:r w:rsidRPr="00086571">
        <w:rPr>
          <w:rStyle w:val="lev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à minuit au plus tard</w:t>
      </w:r>
      <w:r w:rsidR="006F0342" w:rsidRPr="00086571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12D0CDB0" w14:textId="58CDC39F" w:rsidR="00BF6E29" w:rsidRDefault="00BF6E29" w:rsidP="00B13887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280195D7" w14:textId="1D547241" w:rsidR="006434F1" w:rsidRDefault="006434F1" w:rsidP="00B13887">
      <w:pPr>
        <w:spacing w:after="0" w:line="240" w:lineRule="auto"/>
        <w:jc w:val="both"/>
        <w:rPr>
          <w:sz w:val="24"/>
          <w:szCs w:val="24"/>
        </w:rPr>
      </w:pPr>
    </w:p>
    <w:p w14:paraId="3B01E439" w14:textId="77777777" w:rsidR="008B52A7" w:rsidRDefault="008B52A7" w:rsidP="00B13887">
      <w:pPr>
        <w:spacing w:after="0" w:line="240" w:lineRule="auto"/>
        <w:jc w:val="both"/>
        <w:rPr>
          <w:sz w:val="24"/>
          <w:szCs w:val="24"/>
        </w:rPr>
      </w:pPr>
    </w:p>
    <w:p w14:paraId="3BF34085" w14:textId="77777777" w:rsidR="008B52A7" w:rsidRDefault="008B52A7" w:rsidP="00B13887">
      <w:pPr>
        <w:spacing w:after="0" w:line="240" w:lineRule="auto"/>
        <w:jc w:val="both"/>
        <w:rPr>
          <w:sz w:val="24"/>
          <w:szCs w:val="24"/>
        </w:rPr>
      </w:pPr>
    </w:p>
    <w:p w14:paraId="011AD502" w14:textId="27335CA5" w:rsidR="001952F5" w:rsidRPr="006434F1" w:rsidRDefault="006434F1" w:rsidP="0064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fr-FR"/>
        </w:rPr>
      </w:pPr>
      <w:r>
        <w:rPr>
          <w:rFonts w:eastAsia="Times New Roman" w:cs="Calibri"/>
          <w:b/>
          <w:smallCaps/>
          <w:color w:val="FCA7A7"/>
          <w:sz w:val="32"/>
          <w:szCs w:val="32"/>
          <w:lang w:eastAsia="fr-BE"/>
        </w:rPr>
        <w:lastRenderedPageBreak/>
        <w:t>I</w:t>
      </w:r>
      <w:r w:rsidR="001952F5">
        <w:rPr>
          <w:rFonts w:eastAsia="Times New Roman" w:cs="Calibri"/>
          <w:b/>
          <w:smallCaps/>
          <w:color w:val="FCA7A7"/>
          <w:sz w:val="32"/>
          <w:szCs w:val="32"/>
          <w:lang w:eastAsia="fr-BE"/>
        </w:rPr>
        <w:t>. Identification de</w:t>
      </w:r>
      <w:r w:rsidR="00CB5CCD">
        <w:rPr>
          <w:rFonts w:eastAsia="Times New Roman" w:cs="Calibri"/>
          <w:b/>
          <w:smallCaps/>
          <w:color w:val="FCA7A7"/>
          <w:sz w:val="32"/>
          <w:szCs w:val="32"/>
          <w:lang w:eastAsia="fr-BE"/>
        </w:rPr>
        <w:t>s partenaires</w:t>
      </w:r>
    </w:p>
    <w:p w14:paraId="7D6A5270" w14:textId="2EECBEA1" w:rsidR="001952F5" w:rsidRDefault="001952F5" w:rsidP="001952F5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fr-BE"/>
        </w:rPr>
      </w:pPr>
    </w:p>
    <w:p w14:paraId="72E9930A" w14:textId="1BB43471" w:rsidR="001952F5" w:rsidRDefault="001952F5" w:rsidP="00F256C6">
      <w:pPr>
        <w:shd w:val="clear" w:color="auto" w:fill="E7E6E6" w:themeFill="background2"/>
        <w:spacing w:after="0" w:line="240" w:lineRule="auto"/>
        <w:ind w:left="360"/>
        <w:jc w:val="both"/>
        <w:rPr>
          <w:rFonts w:cs="Calibri"/>
          <w:sz w:val="24"/>
          <w:szCs w:val="24"/>
          <w:lang w:eastAsia="fr-BE"/>
        </w:rPr>
      </w:pPr>
      <w:r>
        <w:rPr>
          <w:rFonts w:cs="Calibri"/>
          <w:b/>
          <w:sz w:val="24"/>
          <w:szCs w:val="24"/>
          <w:lang w:eastAsia="fr-BE"/>
        </w:rPr>
        <w:t xml:space="preserve">I. 1. </w:t>
      </w:r>
      <w:r w:rsidRPr="00824865">
        <w:rPr>
          <w:rFonts w:cs="Calibri"/>
          <w:b/>
          <w:sz w:val="24"/>
          <w:szCs w:val="24"/>
          <w:lang w:eastAsia="fr-BE"/>
        </w:rPr>
        <w:t xml:space="preserve">Nom </w:t>
      </w:r>
      <w:r w:rsidR="006434F1">
        <w:rPr>
          <w:rFonts w:cs="Calibri"/>
          <w:b/>
          <w:sz w:val="24"/>
          <w:szCs w:val="24"/>
          <w:lang w:eastAsia="fr-BE"/>
        </w:rPr>
        <w:t>du prestataire / artiste / intervenant culturel</w:t>
      </w:r>
      <w:r w:rsidR="007F40C0">
        <w:rPr>
          <w:rFonts w:cs="Calibri"/>
          <w:sz w:val="24"/>
          <w:szCs w:val="24"/>
          <w:lang w:eastAsia="fr-BE"/>
        </w:rPr>
        <w:t> </w:t>
      </w:r>
      <w:r>
        <w:rPr>
          <w:rFonts w:cs="Calibri"/>
          <w:sz w:val="24"/>
          <w:szCs w:val="24"/>
          <w:lang w:eastAsia="fr-BE"/>
        </w:rPr>
        <w:t xml:space="preserve"> </w:t>
      </w:r>
    </w:p>
    <w:p w14:paraId="71756546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3FBB25F1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 xml:space="preserve">Nom et prénom : </w:t>
      </w:r>
      <w:sdt>
        <w:sdtPr>
          <w:rPr>
            <w:rFonts w:cs="Calibri"/>
            <w:i/>
            <w:lang w:eastAsia="fr-BE"/>
          </w:rPr>
          <w:id w:val="848842771"/>
          <w:placeholder>
            <w:docPart w:val="7143DA19AF32454195D2B03CC4783882"/>
          </w:placeholder>
          <w:showingPlcHdr/>
        </w:sdtPr>
        <w:sdtContent>
          <w:r w:rsidRPr="00BE1CC7">
            <w:rPr>
              <w:rStyle w:val="Textedelespacerserv"/>
            </w:rPr>
            <w:t>Cliquez ici pour entrer du texte.</w:t>
          </w:r>
        </w:sdtContent>
      </w:sdt>
    </w:p>
    <w:p w14:paraId="487BC722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4F93485B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 xml:space="preserve">Numéro de téléphone : </w:t>
      </w:r>
      <w:sdt>
        <w:sdtPr>
          <w:rPr>
            <w:rFonts w:cs="Calibri"/>
            <w:i/>
            <w:lang w:eastAsia="fr-BE"/>
          </w:rPr>
          <w:id w:val="-1996946217"/>
          <w:placeholder>
            <w:docPart w:val="7143DA19AF32454195D2B03CC4783882"/>
          </w:placeholder>
          <w:showingPlcHdr/>
        </w:sdtPr>
        <w:sdtContent>
          <w:r w:rsidRPr="00BE1CC7">
            <w:rPr>
              <w:rStyle w:val="Textedelespacerserv"/>
            </w:rPr>
            <w:t>Cliquez ici pour entrer du texte.</w:t>
          </w:r>
        </w:sdtContent>
      </w:sdt>
    </w:p>
    <w:p w14:paraId="604B9F34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5027670E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 xml:space="preserve">Adresse mail : </w:t>
      </w:r>
      <w:sdt>
        <w:sdtPr>
          <w:rPr>
            <w:rFonts w:cs="Calibri"/>
            <w:i/>
            <w:lang w:eastAsia="fr-BE"/>
          </w:rPr>
          <w:id w:val="1926686262"/>
          <w:placeholder>
            <w:docPart w:val="7143DA19AF32454195D2B03CC4783882"/>
          </w:placeholder>
          <w:showingPlcHdr/>
        </w:sdtPr>
        <w:sdtContent>
          <w:r w:rsidRPr="00BE1CC7">
            <w:rPr>
              <w:rStyle w:val="Textedelespacerserv"/>
            </w:rPr>
            <w:t>Cliquez ici pour entrer du texte.</w:t>
          </w:r>
        </w:sdtContent>
      </w:sdt>
    </w:p>
    <w:p w14:paraId="12A963C6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3405A460" w14:textId="25CBD290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 xml:space="preserve">Fonction, domaine d’expression : </w:t>
      </w:r>
      <w:sdt>
        <w:sdtPr>
          <w:rPr>
            <w:rFonts w:cs="Calibri"/>
            <w:i/>
            <w:lang w:eastAsia="fr-BE"/>
          </w:rPr>
          <w:id w:val="1011957705"/>
          <w:placeholder>
            <w:docPart w:val="E8324AB3089747F4B5617C0A40315127"/>
          </w:placeholder>
          <w:showingPlcHdr/>
        </w:sdtPr>
        <w:sdtContent>
          <w:r w:rsidRPr="00BE1CC7">
            <w:rPr>
              <w:rStyle w:val="Textedelespacerserv"/>
            </w:rPr>
            <w:t>Cliquez ici pour entrer du texte.</w:t>
          </w:r>
        </w:sdtContent>
      </w:sdt>
    </w:p>
    <w:p w14:paraId="5A84C769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123E3235" w14:textId="4603280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 xml:space="preserve">Site web : </w:t>
      </w:r>
      <w:sdt>
        <w:sdtPr>
          <w:rPr>
            <w:rFonts w:cs="Calibri"/>
            <w:i/>
            <w:lang w:eastAsia="fr-BE"/>
          </w:rPr>
          <w:id w:val="-1570114190"/>
          <w:placeholder>
            <w:docPart w:val="3DEE7F22C002449282EAEE0B7A5E1127"/>
          </w:placeholder>
          <w:showingPlcHdr/>
        </w:sdtPr>
        <w:sdtContent>
          <w:r w:rsidRPr="00BE1CC7">
            <w:rPr>
              <w:rStyle w:val="Textedelespacerserv"/>
            </w:rPr>
            <w:t>Cliquez ici pour entrer du texte.</w:t>
          </w:r>
        </w:sdtContent>
      </w:sdt>
    </w:p>
    <w:p w14:paraId="7718E069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2872723A" w14:textId="45B53609" w:rsidR="003B4E7A" w:rsidRDefault="00BA496C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 xml:space="preserve">Avez-vous déjà eu l’occasion de travailler en relation avec le patrimoine culturel immatériel ? </w:t>
      </w:r>
    </w:p>
    <w:p w14:paraId="0FE86050" w14:textId="5816B24B" w:rsidR="003B4E7A" w:rsidRDefault="003B4E7A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>Si oui, expliquez à quelle(s) occasion(s) et de quelle manière</w:t>
      </w:r>
      <w:r w:rsidR="00BA496C">
        <w:rPr>
          <w:rFonts w:cs="Calibri"/>
          <w:i/>
          <w:lang w:eastAsia="fr-BE"/>
        </w:rPr>
        <w:t> :</w:t>
      </w:r>
    </w:p>
    <w:p w14:paraId="48D4D815" w14:textId="77777777" w:rsidR="003B4E7A" w:rsidRDefault="003B4E7A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1AF88F00" w14:textId="529DBC7D" w:rsidR="00BA496C" w:rsidRDefault="00BA496C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 xml:space="preserve"> </w:t>
      </w:r>
      <w:sdt>
        <w:sdtPr>
          <w:rPr>
            <w:rFonts w:cs="Calibri"/>
            <w:i/>
            <w:lang w:eastAsia="fr-BE"/>
          </w:rPr>
          <w:id w:val="1776832829"/>
          <w:placeholder>
            <w:docPart w:val="E83D490DB61C43AEBDFB40DAFB1B65BA"/>
          </w:placeholder>
          <w:showingPlcHdr/>
        </w:sdtPr>
        <w:sdtContent>
          <w:r w:rsidRPr="00BE1CC7">
            <w:rPr>
              <w:rStyle w:val="Textedelespacerserv"/>
            </w:rPr>
            <w:t>Cliquez ici pour entrer du texte.</w:t>
          </w:r>
        </w:sdtContent>
      </w:sdt>
    </w:p>
    <w:p w14:paraId="4C92C0A0" w14:textId="5AB44DEC" w:rsidR="00BA496C" w:rsidRDefault="00BA496C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10660F16" w14:textId="58DABA6A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 xml:space="preserve">Êtes-vous déjà repris dans le répertoire du Centre documentaire du site PECA : </w:t>
      </w:r>
      <w:sdt>
        <w:sdtPr>
          <w:rPr>
            <w:rFonts w:cs="Calibri"/>
            <w:i/>
            <w:lang w:eastAsia="fr-BE"/>
          </w:rPr>
          <w:id w:val="-1847935096"/>
          <w:placeholder>
            <w:docPart w:val="3DEE7F22C002449282EAEE0B7A5E1127"/>
          </w:placeholder>
          <w:showingPlcHdr/>
        </w:sdtPr>
        <w:sdtContent>
          <w:r w:rsidRPr="00BE1CC7">
            <w:rPr>
              <w:rStyle w:val="Textedelespacerserv"/>
            </w:rPr>
            <w:t>Cliquez ici pour entrer du texte.</w:t>
          </w:r>
        </w:sdtContent>
      </w:sdt>
    </w:p>
    <w:p w14:paraId="41F8791A" w14:textId="77E006CA" w:rsidR="006434F1" w:rsidRDefault="006434F1" w:rsidP="006434F1">
      <w:pPr>
        <w:autoSpaceDE w:val="0"/>
        <w:autoSpaceDN w:val="0"/>
        <w:adjustRightInd w:val="0"/>
        <w:spacing w:after="0" w:line="240" w:lineRule="auto"/>
        <w:rPr>
          <w:rFonts w:ascii="Roboto-Regular" w:eastAsiaTheme="minorHAnsi" w:hAnsi="Roboto-Regular" w:cs="Roboto-Regular"/>
          <w:color w:val="4C5163"/>
          <w:lang w:val="fr-FR"/>
        </w:rPr>
      </w:pPr>
    </w:p>
    <w:p w14:paraId="5BB14E78" w14:textId="58A66CBE" w:rsidR="001952F5" w:rsidRPr="006434F1" w:rsidRDefault="006434F1" w:rsidP="006434F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fr-FR"/>
        </w:rPr>
      </w:pPr>
      <w:r w:rsidRPr="006434F1">
        <w:rPr>
          <w:rFonts w:asciiTheme="minorHAnsi" w:eastAsiaTheme="minorHAnsi" w:hAnsiTheme="minorHAnsi" w:cstheme="minorHAnsi"/>
          <w:lang w:val="fr-FR"/>
        </w:rPr>
        <w:t xml:space="preserve">Pour vérifier si vous figurez ou non dans le Centre documentaire du site PECA, vous pouvez consulter le répertoire au </w:t>
      </w:r>
      <w:hyperlink r:id="rId9" w:history="1">
        <w:r w:rsidRPr="00060891">
          <w:rPr>
            <w:rStyle w:val="Lienhypertexte"/>
            <w:rFonts w:asciiTheme="minorHAnsi" w:eastAsiaTheme="minorHAnsi" w:hAnsiTheme="minorHAnsi" w:cstheme="minorHAnsi"/>
            <w:lang w:val="fr-FR"/>
          </w:rPr>
          <w:t>lien suivant</w:t>
        </w:r>
      </w:hyperlink>
      <w:r w:rsidR="00060891">
        <w:rPr>
          <w:rFonts w:asciiTheme="minorHAnsi" w:eastAsiaTheme="minorHAnsi" w:hAnsiTheme="minorHAnsi" w:cstheme="minorHAnsi"/>
          <w:lang w:val="fr-FR"/>
        </w:rPr>
        <w:t xml:space="preserve"> : </w:t>
      </w:r>
      <w:hyperlink r:id="rId10" w:history="1">
        <w:r w:rsidR="00060891" w:rsidRPr="00A87275">
          <w:rPr>
            <w:rStyle w:val="Lienhypertexte"/>
            <w:rFonts w:asciiTheme="minorHAnsi" w:eastAsiaTheme="minorHAnsi" w:hAnsiTheme="minorHAnsi" w:cstheme="minorHAnsi"/>
            <w:lang w:val="fr-FR"/>
          </w:rPr>
          <w:t>https://www.peca.be/recherche-operateur-culturel</w:t>
        </w:r>
      </w:hyperlink>
      <w:r w:rsidR="00060891">
        <w:rPr>
          <w:rFonts w:asciiTheme="minorHAnsi" w:eastAsiaTheme="minorHAnsi" w:hAnsiTheme="minorHAnsi" w:cstheme="minorHAnsi"/>
          <w:lang w:val="fr-FR"/>
        </w:rPr>
        <w:t xml:space="preserve"> </w:t>
      </w:r>
    </w:p>
    <w:p w14:paraId="3C1C2B35" w14:textId="68F8A9FF" w:rsidR="001952F5" w:rsidRDefault="001952F5" w:rsidP="001952F5">
      <w:pPr>
        <w:spacing w:after="0" w:line="240" w:lineRule="auto"/>
        <w:ind w:left="360"/>
        <w:jc w:val="both"/>
        <w:rPr>
          <w:rFonts w:cs="Calibri"/>
          <w:b/>
          <w:sz w:val="24"/>
          <w:szCs w:val="24"/>
          <w:lang w:eastAsia="fr-BE"/>
        </w:rPr>
      </w:pPr>
    </w:p>
    <w:p w14:paraId="1C015C5B" w14:textId="1CF9D4D1" w:rsidR="00F256C6" w:rsidRPr="00060891" w:rsidRDefault="001952F5" w:rsidP="00060891">
      <w:pPr>
        <w:shd w:val="clear" w:color="auto" w:fill="E7E6E6" w:themeFill="background2"/>
        <w:spacing w:after="0" w:line="240" w:lineRule="auto"/>
        <w:ind w:left="360"/>
        <w:jc w:val="both"/>
        <w:rPr>
          <w:rFonts w:cs="Calibri"/>
          <w:sz w:val="24"/>
          <w:szCs w:val="24"/>
          <w:lang w:eastAsia="fr-BE"/>
        </w:rPr>
      </w:pPr>
      <w:r>
        <w:rPr>
          <w:rFonts w:cs="Calibri"/>
          <w:b/>
          <w:sz w:val="24"/>
          <w:szCs w:val="24"/>
          <w:lang w:eastAsia="fr-BE"/>
        </w:rPr>
        <w:t xml:space="preserve">I. 2. </w:t>
      </w:r>
      <w:r w:rsidR="00CB5CCD">
        <w:rPr>
          <w:rFonts w:cs="Calibri"/>
          <w:b/>
          <w:sz w:val="24"/>
          <w:szCs w:val="24"/>
          <w:lang w:eastAsia="fr-BE"/>
        </w:rPr>
        <w:t>Etablissement scolaire</w:t>
      </w:r>
      <w:r>
        <w:rPr>
          <w:rFonts w:cs="Calibri"/>
          <w:b/>
          <w:sz w:val="24"/>
          <w:szCs w:val="24"/>
          <w:lang w:eastAsia="fr-BE"/>
        </w:rPr>
        <w:t xml:space="preserve"> </w:t>
      </w:r>
      <w:r>
        <w:rPr>
          <w:rFonts w:cs="Calibri"/>
          <w:sz w:val="24"/>
          <w:szCs w:val="24"/>
          <w:lang w:eastAsia="fr-BE"/>
        </w:rPr>
        <w:t xml:space="preserve"> </w:t>
      </w:r>
    </w:p>
    <w:p w14:paraId="1DA6DFFC" w14:textId="77777777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25EB8869" w14:textId="21B11FC4" w:rsidR="006434F1" w:rsidRDefault="00CB5CCD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>Avec quel établissement scolaire allez-vous travailler ?</w:t>
      </w:r>
      <w:r w:rsidR="006434F1">
        <w:rPr>
          <w:rFonts w:cs="Calibri"/>
          <w:i/>
          <w:lang w:eastAsia="fr-BE"/>
        </w:rPr>
        <w:t> :</w:t>
      </w:r>
    </w:p>
    <w:sdt>
      <w:sdtPr>
        <w:rPr>
          <w:rFonts w:cs="Calibri"/>
          <w:i/>
          <w:lang w:eastAsia="fr-BE"/>
        </w:rPr>
        <w:id w:val="-185447801"/>
        <w:placeholder>
          <w:docPart w:val="325487B4E94E4AF6AC78F3E2DA711362"/>
        </w:placeholder>
        <w:showingPlcHdr/>
      </w:sdtPr>
      <w:sdtContent>
        <w:p w14:paraId="57DCF105" w14:textId="77777777" w:rsidR="006434F1" w:rsidRPr="001952F5" w:rsidRDefault="006434F1" w:rsidP="006434F1">
          <w:pPr>
            <w:spacing w:after="0" w:line="240" w:lineRule="auto"/>
            <w:jc w:val="both"/>
            <w:rPr>
              <w:rFonts w:cs="Calibri"/>
              <w:i/>
              <w:lang w:eastAsia="fr-BE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52173497" w14:textId="62407C85" w:rsidR="006434F1" w:rsidRDefault="006434F1" w:rsidP="006434F1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5F4974A6" w14:textId="68B82795" w:rsidR="006434F1" w:rsidRPr="001952F5" w:rsidRDefault="00CB5CCD" w:rsidP="006434F1">
      <w:pPr>
        <w:spacing w:after="0" w:line="240" w:lineRule="auto"/>
        <w:jc w:val="both"/>
        <w:rPr>
          <w:rFonts w:cs="Calibri"/>
          <w:i/>
          <w:lang w:eastAsia="fr-BE"/>
        </w:rPr>
      </w:pPr>
      <w:r>
        <w:rPr>
          <w:rFonts w:cs="Calibri"/>
          <w:i/>
          <w:lang w:eastAsia="fr-BE"/>
        </w:rPr>
        <w:t>Combien de classe sont concernées ?</w:t>
      </w:r>
    </w:p>
    <w:p w14:paraId="689E9284" w14:textId="1ECA5189" w:rsidR="006434F1" w:rsidRDefault="00000000" w:rsidP="006434F1">
      <w:pPr>
        <w:spacing w:after="0" w:line="240" w:lineRule="auto"/>
        <w:jc w:val="both"/>
        <w:rPr>
          <w:rFonts w:cs="Calibri"/>
          <w:i/>
          <w:lang w:eastAsia="fr-BE"/>
        </w:rPr>
      </w:pPr>
      <w:sdt>
        <w:sdtPr>
          <w:rPr>
            <w:sz w:val="24"/>
            <w:szCs w:val="24"/>
          </w:rPr>
          <w:id w:val="-207644283"/>
          <w:placeholder>
            <w:docPart w:val="EE1FE7F375D84DA092CB63949CF78309"/>
          </w:placeholder>
          <w:showingPlcHdr/>
        </w:sdtPr>
        <w:sdtContent>
          <w:r w:rsidR="006434F1" w:rsidRPr="0099298B">
            <w:rPr>
              <w:rStyle w:val="Textedelespacerserv"/>
            </w:rPr>
            <w:t>Cliquez ici pour entrer du texte.</w:t>
          </w:r>
        </w:sdtContent>
      </w:sdt>
      <w:r w:rsidR="006434F1">
        <w:rPr>
          <w:rFonts w:cs="Calibri"/>
          <w:i/>
          <w:lang w:eastAsia="fr-BE"/>
        </w:rPr>
        <w:t xml:space="preserve"> </w:t>
      </w:r>
    </w:p>
    <w:p w14:paraId="404CC8A4" w14:textId="77777777" w:rsidR="00B13887" w:rsidRDefault="00B13887" w:rsidP="005F7FB0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03A691A4" w14:textId="3B789A51" w:rsidR="00060891" w:rsidRDefault="00060891" w:rsidP="005F7FB0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5A12C376" w14:textId="353645CF" w:rsidR="005F7FB0" w:rsidRPr="00CF6ED2" w:rsidRDefault="005F7FB0" w:rsidP="0064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FCA7A7"/>
          <w:sz w:val="32"/>
          <w:szCs w:val="32"/>
          <w:lang w:eastAsia="fr-BE"/>
        </w:rPr>
      </w:pPr>
      <w:r>
        <w:rPr>
          <w:rFonts w:eastAsia="Times New Roman" w:cs="Calibri"/>
          <w:b/>
          <w:smallCaps/>
          <w:color w:val="FCA7A7"/>
          <w:sz w:val="32"/>
          <w:szCs w:val="32"/>
          <w:lang w:eastAsia="fr-BE"/>
        </w:rPr>
        <w:t xml:space="preserve">II. </w:t>
      </w:r>
      <w:r w:rsidR="00CB5CCD">
        <w:rPr>
          <w:rFonts w:eastAsia="Times New Roman" w:cs="Calibri"/>
          <w:b/>
          <w:smallCaps/>
          <w:color w:val="FCA7A7"/>
          <w:sz w:val="32"/>
          <w:szCs w:val="32"/>
          <w:lang w:eastAsia="fr-BE"/>
        </w:rPr>
        <w:t>Description du projet</w:t>
      </w:r>
    </w:p>
    <w:p w14:paraId="1CE15AEA" w14:textId="77777777" w:rsidR="005F7FB0" w:rsidRDefault="005F7FB0" w:rsidP="005F7FB0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fr-BE"/>
        </w:rPr>
      </w:pPr>
    </w:p>
    <w:p w14:paraId="0C697CB5" w14:textId="395E2E5D" w:rsidR="005F7FB0" w:rsidRDefault="005F7FB0" w:rsidP="008F16F7">
      <w:pPr>
        <w:shd w:val="clear" w:color="auto" w:fill="E7E6E6" w:themeFill="background2"/>
        <w:spacing w:after="0" w:line="240" w:lineRule="auto"/>
        <w:ind w:left="360"/>
        <w:jc w:val="both"/>
        <w:rPr>
          <w:rFonts w:cs="Calibri"/>
          <w:sz w:val="24"/>
          <w:szCs w:val="24"/>
          <w:lang w:eastAsia="fr-BE"/>
        </w:rPr>
      </w:pPr>
      <w:r>
        <w:rPr>
          <w:rFonts w:cs="Calibri"/>
          <w:b/>
          <w:sz w:val="24"/>
          <w:szCs w:val="24"/>
          <w:lang w:eastAsia="fr-BE"/>
        </w:rPr>
        <w:t xml:space="preserve">II. 1. </w:t>
      </w:r>
      <w:r w:rsidR="001D47EF">
        <w:rPr>
          <w:rFonts w:cs="Calibri"/>
          <w:b/>
          <w:sz w:val="24"/>
          <w:szCs w:val="24"/>
          <w:lang w:eastAsia="fr-BE"/>
        </w:rPr>
        <w:t>Partie théorique</w:t>
      </w:r>
      <w:r>
        <w:rPr>
          <w:rFonts w:cs="Calibri"/>
          <w:sz w:val="24"/>
          <w:szCs w:val="24"/>
          <w:lang w:eastAsia="fr-BE"/>
        </w:rPr>
        <w:t xml:space="preserve">  </w:t>
      </w:r>
    </w:p>
    <w:p w14:paraId="7FA024BF" w14:textId="400B5E3A" w:rsidR="00A955C8" w:rsidRDefault="00A955C8" w:rsidP="00B13887">
      <w:pPr>
        <w:shd w:val="clear" w:color="auto" w:fill="FFFFFF" w:themeFill="background1"/>
        <w:spacing w:after="0" w:line="240" w:lineRule="auto"/>
        <w:jc w:val="both"/>
        <w:rPr>
          <w:rFonts w:cs="Calibri"/>
          <w:sz w:val="24"/>
          <w:szCs w:val="24"/>
          <w:lang w:eastAsia="fr-BE"/>
        </w:rPr>
      </w:pPr>
    </w:p>
    <w:p w14:paraId="45E1D9FC" w14:textId="02732018" w:rsidR="008F16F7" w:rsidRDefault="001D47EF" w:rsidP="00B13887">
      <w:pPr>
        <w:shd w:val="clear" w:color="auto" w:fill="FFFFFF" w:themeFill="background1"/>
        <w:spacing w:after="0" w:line="240" w:lineRule="auto"/>
        <w:jc w:val="both"/>
        <w:rPr>
          <w:rFonts w:cs="Calibri"/>
          <w:lang w:eastAsia="fr-BE"/>
        </w:rPr>
      </w:pPr>
      <w:r>
        <w:rPr>
          <w:rFonts w:cs="Calibri"/>
          <w:lang w:eastAsia="fr-BE"/>
        </w:rPr>
        <w:t xml:space="preserve">A quelle(s) institution(s) ou opérateur(s) lié(s) au patrimoine culturel vivant allez-vous vous </w:t>
      </w:r>
      <w:r w:rsidR="006F0342">
        <w:rPr>
          <w:rFonts w:cs="Calibri"/>
          <w:lang w:eastAsia="fr-BE"/>
        </w:rPr>
        <w:t>a</w:t>
      </w:r>
      <w:r>
        <w:rPr>
          <w:rFonts w:cs="Calibri"/>
          <w:lang w:eastAsia="fr-BE"/>
        </w:rPr>
        <w:t>dresser pour mener les premières séances théoriques ?</w:t>
      </w:r>
    </w:p>
    <w:p w14:paraId="678F24D8" w14:textId="77777777" w:rsidR="001D47EF" w:rsidRDefault="001D47EF" w:rsidP="00B13887">
      <w:pPr>
        <w:shd w:val="clear" w:color="auto" w:fill="FFFFFF" w:themeFill="background1"/>
        <w:spacing w:after="0" w:line="240" w:lineRule="auto"/>
        <w:jc w:val="both"/>
        <w:rPr>
          <w:rFonts w:cs="Calibri"/>
          <w:lang w:eastAsia="fr-BE"/>
        </w:rPr>
      </w:pPr>
    </w:p>
    <w:p w14:paraId="0C14CA1F" w14:textId="299F73CD" w:rsidR="001D47EF" w:rsidRPr="001D47EF" w:rsidRDefault="001D47EF" w:rsidP="001D47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47EF">
        <w:rPr>
          <w:rFonts w:asciiTheme="minorHAnsi" w:hAnsiTheme="minorHAnsi" w:cstheme="minorHAnsi"/>
          <w:i/>
          <w:sz w:val="22"/>
          <w:szCs w:val="22"/>
        </w:rPr>
        <w:t>Séances 1</w:t>
      </w:r>
      <w:r w:rsidRPr="001D47EF">
        <w:rPr>
          <w:rFonts w:asciiTheme="minorHAnsi" w:hAnsiTheme="minorHAnsi" w:cstheme="minorHAnsi"/>
          <w:sz w:val="22"/>
          <w:szCs w:val="22"/>
        </w:rPr>
        <w:t> : présentation du projet en classe – Qu’est-ce que le patri</w:t>
      </w:r>
      <w:r w:rsidR="006F0342">
        <w:rPr>
          <w:rFonts w:asciiTheme="minorHAnsi" w:hAnsiTheme="minorHAnsi" w:cstheme="minorHAnsi"/>
          <w:sz w:val="22"/>
          <w:szCs w:val="22"/>
        </w:rPr>
        <w:t xml:space="preserve">moine culturel immatériel ? </w:t>
      </w:r>
      <w:r w:rsidR="006F0342">
        <w:rPr>
          <w:rStyle w:val="Appelnotedebasdep"/>
          <w:rFonts w:asciiTheme="minorHAnsi" w:hAnsiTheme="minorHAnsi" w:cstheme="minorHAnsi"/>
          <w:sz w:val="22"/>
          <w:szCs w:val="22"/>
        </w:rPr>
        <w:footnoteReference w:id="1"/>
      </w:r>
    </w:p>
    <w:p w14:paraId="380AB5DF" w14:textId="5CD74283" w:rsidR="001D47EF" w:rsidRDefault="001D47EF" w:rsidP="001D47EF">
      <w:pPr>
        <w:pStyle w:val="Default"/>
        <w:rPr>
          <w:sz w:val="22"/>
          <w:szCs w:val="22"/>
        </w:rPr>
      </w:pPr>
    </w:p>
    <w:sdt>
      <w:sdtPr>
        <w:rPr>
          <w:sz w:val="24"/>
          <w:szCs w:val="24"/>
        </w:rPr>
        <w:id w:val="518123046"/>
        <w:placeholder>
          <w:docPart w:val="0556954C5BC344B09AAECC3C1671C16F"/>
        </w:placeholder>
        <w:showingPlcHdr/>
      </w:sdtPr>
      <w:sdtContent>
        <w:p w14:paraId="4DBAF062" w14:textId="77777777" w:rsidR="001D47EF" w:rsidRDefault="001D47EF" w:rsidP="001D47EF">
          <w:pPr>
            <w:rPr>
              <w:sz w:val="24"/>
              <w:szCs w:val="24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1008EA2E" w14:textId="54AF6A21" w:rsidR="001D47EF" w:rsidRDefault="001D47EF" w:rsidP="001D47EF">
      <w:pPr>
        <w:shd w:val="clear" w:color="auto" w:fill="FFFFFF" w:themeFill="background1"/>
        <w:spacing w:after="0" w:line="240" w:lineRule="auto"/>
        <w:jc w:val="both"/>
        <w:rPr>
          <w:i/>
        </w:rPr>
      </w:pPr>
    </w:p>
    <w:p w14:paraId="1BE455F6" w14:textId="77777777" w:rsidR="00086571" w:rsidRDefault="00086571" w:rsidP="001D47EF">
      <w:pPr>
        <w:shd w:val="clear" w:color="auto" w:fill="FFFFFF" w:themeFill="background1"/>
        <w:spacing w:after="0" w:line="240" w:lineRule="auto"/>
        <w:jc w:val="both"/>
        <w:rPr>
          <w:i/>
        </w:rPr>
      </w:pPr>
    </w:p>
    <w:p w14:paraId="79855B84" w14:textId="668BCA7F" w:rsidR="001D47EF" w:rsidRPr="00C70F1F" w:rsidRDefault="001D47EF" w:rsidP="001D47EF">
      <w:pPr>
        <w:shd w:val="clear" w:color="auto" w:fill="FFFFFF" w:themeFill="background1"/>
        <w:spacing w:after="0" w:line="240" w:lineRule="auto"/>
        <w:jc w:val="both"/>
        <w:rPr>
          <w:rFonts w:cs="Calibri"/>
          <w:lang w:eastAsia="fr-BE"/>
        </w:rPr>
      </w:pPr>
      <w:r w:rsidRPr="003B427C">
        <w:rPr>
          <w:i/>
        </w:rPr>
        <w:lastRenderedPageBreak/>
        <w:t>Séance 2</w:t>
      </w:r>
      <w:r>
        <w:t xml:space="preserve"> : </w:t>
      </w:r>
      <w:r w:rsidR="003B4E7A">
        <w:t>Initiation à</w:t>
      </w:r>
      <w:r>
        <w:t xml:space="preserve"> </w:t>
      </w:r>
      <w:r w:rsidR="003B4E7A">
        <w:t>l’</w:t>
      </w:r>
      <w:r>
        <w:t>enquête de terrain ?</w:t>
      </w:r>
    </w:p>
    <w:p w14:paraId="02EEAC70" w14:textId="77777777" w:rsidR="00B13887" w:rsidRDefault="00B13887" w:rsidP="008F16F7">
      <w:pPr>
        <w:shd w:val="clear" w:color="auto" w:fill="FFFFFF" w:themeFill="background1"/>
        <w:spacing w:after="0" w:line="240" w:lineRule="auto"/>
        <w:ind w:left="360"/>
        <w:jc w:val="both"/>
        <w:rPr>
          <w:rFonts w:cs="Calibri"/>
          <w:sz w:val="24"/>
          <w:szCs w:val="24"/>
          <w:lang w:eastAsia="fr-BE"/>
        </w:rPr>
      </w:pPr>
    </w:p>
    <w:sdt>
      <w:sdtPr>
        <w:rPr>
          <w:sz w:val="24"/>
          <w:szCs w:val="24"/>
        </w:rPr>
        <w:id w:val="-386497319"/>
        <w:placeholder>
          <w:docPart w:val="B0A858137EC94B00B2B0AD7631B44C98"/>
        </w:placeholder>
        <w:showingPlcHdr/>
      </w:sdtPr>
      <w:sdtContent>
        <w:p w14:paraId="0474752A" w14:textId="77777777" w:rsidR="005F7FB0" w:rsidRDefault="005F7FB0" w:rsidP="005F7FB0">
          <w:pPr>
            <w:rPr>
              <w:sz w:val="24"/>
              <w:szCs w:val="24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6430B844" w14:textId="702BD4D4" w:rsidR="006D7DCD" w:rsidRDefault="006D7DCD" w:rsidP="006D7DCD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0FD374AB" w14:textId="388DB097" w:rsidR="006D7DCD" w:rsidRPr="001D47EF" w:rsidRDefault="006D7DCD" w:rsidP="006D7DC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Rencontre avec les acteurs et actrices du patrimoine culturel vivant</w:t>
      </w:r>
      <w:r w:rsidRPr="001D47EF"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t xml:space="preserve">Qui sont les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détenteurs.trices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de patrimoine culturel immatériel avec </w:t>
      </w:r>
      <w:proofErr w:type="spellStart"/>
      <w:r>
        <w:rPr>
          <w:rFonts w:asciiTheme="minorHAnsi" w:hAnsiTheme="minorHAnsi" w:cstheme="minorHAnsi"/>
          <w:sz w:val="22"/>
          <w:szCs w:val="22"/>
        </w:rPr>
        <w:t>lesquel.le.s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vous allez collaborer ?</w:t>
      </w:r>
    </w:p>
    <w:p w14:paraId="3E2F6EAE" w14:textId="643D79A6" w:rsidR="006D7DCD" w:rsidRDefault="006D7DCD" w:rsidP="006D7DCD">
      <w:pPr>
        <w:pStyle w:val="Default"/>
        <w:rPr>
          <w:sz w:val="22"/>
          <w:szCs w:val="22"/>
        </w:rPr>
      </w:pPr>
    </w:p>
    <w:sdt>
      <w:sdtPr>
        <w:rPr>
          <w:sz w:val="24"/>
          <w:szCs w:val="24"/>
        </w:rPr>
        <w:id w:val="-883251949"/>
        <w:placeholder>
          <w:docPart w:val="3BBDE69A3BB24AEDB42065FC39456CB2"/>
        </w:placeholder>
        <w:showingPlcHdr/>
      </w:sdtPr>
      <w:sdtContent>
        <w:p w14:paraId="3CB5E9A5" w14:textId="77777777" w:rsidR="006D7DCD" w:rsidRDefault="006D7DCD" w:rsidP="006D7DCD">
          <w:pPr>
            <w:rPr>
              <w:sz w:val="24"/>
              <w:szCs w:val="24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29D13004" w14:textId="77777777" w:rsidR="006D7DCD" w:rsidRDefault="006D7DCD" w:rsidP="006D7DCD">
      <w:pPr>
        <w:shd w:val="clear" w:color="auto" w:fill="FFFFFF" w:themeFill="background1"/>
        <w:spacing w:after="0" w:line="240" w:lineRule="auto"/>
        <w:jc w:val="both"/>
        <w:rPr>
          <w:i/>
        </w:rPr>
      </w:pPr>
    </w:p>
    <w:p w14:paraId="02BF6CDB" w14:textId="38F6B340" w:rsidR="005F7FB0" w:rsidRDefault="005F7FB0" w:rsidP="005F7FB0">
      <w:pPr>
        <w:rPr>
          <w:sz w:val="24"/>
          <w:szCs w:val="24"/>
        </w:rPr>
      </w:pPr>
    </w:p>
    <w:p w14:paraId="04BFC190" w14:textId="21EC9824" w:rsidR="005F7FB0" w:rsidRDefault="005F7FB0" w:rsidP="008F16F7">
      <w:pPr>
        <w:shd w:val="clear" w:color="auto" w:fill="E7E6E6" w:themeFill="background2"/>
        <w:spacing w:after="0" w:line="240" w:lineRule="auto"/>
        <w:ind w:left="360"/>
        <w:jc w:val="both"/>
        <w:rPr>
          <w:rFonts w:cs="Calibri"/>
          <w:sz w:val="24"/>
          <w:szCs w:val="24"/>
          <w:lang w:eastAsia="fr-BE"/>
        </w:rPr>
      </w:pPr>
      <w:r>
        <w:rPr>
          <w:rFonts w:cs="Calibri"/>
          <w:b/>
          <w:sz w:val="24"/>
          <w:szCs w:val="24"/>
          <w:lang w:eastAsia="fr-BE"/>
        </w:rPr>
        <w:t xml:space="preserve">II. 2. </w:t>
      </w:r>
      <w:r w:rsidR="001D47EF">
        <w:rPr>
          <w:rFonts w:cs="Calibri"/>
          <w:b/>
          <w:sz w:val="24"/>
          <w:szCs w:val="24"/>
          <w:lang w:eastAsia="fr-BE"/>
        </w:rPr>
        <w:t xml:space="preserve">Le projet créatif </w:t>
      </w:r>
    </w:p>
    <w:p w14:paraId="18F81090" w14:textId="77777777" w:rsidR="00A955C8" w:rsidRDefault="00A955C8" w:rsidP="00B13887">
      <w:pPr>
        <w:shd w:val="clear" w:color="auto" w:fill="FFFFFF" w:themeFill="background1"/>
        <w:spacing w:after="0" w:line="240" w:lineRule="auto"/>
        <w:jc w:val="both"/>
        <w:rPr>
          <w:rFonts w:cs="Calibri"/>
          <w:sz w:val="24"/>
          <w:szCs w:val="24"/>
          <w:lang w:eastAsia="fr-BE"/>
        </w:rPr>
      </w:pPr>
    </w:p>
    <w:p w14:paraId="4B71670A" w14:textId="280974CB" w:rsidR="008F16F7" w:rsidRPr="00C70F1F" w:rsidRDefault="00EB12BB" w:rsidP="00B13887">
      <w:pPr>
        <w:shd w:val="clear" w:color="auto" w:fill="FFFFFF" w:themeFill="background1"/>
        <w:spacing w:after="0" w:line="240" w:lineRule="auto"/>
        <w:jc w:val="both"/>
        <w:rPr>
          <w:rFonts w:cs="Calibri"/>
          <w:lang w:eastAsia="fr-BE"/>
        </w:rPr>
      </w:pPr>
      <w:r>
        <w:rPr>
          <w:rFonts w:cs="Calibri"/>
          <w:lang w:eastAsia="fr-BE"/>
        </w:rPr>
        <w:t>Décrivez</w:t>
      </w:r>
      <w:r w:rsidR="00BA496C">
        <w:rPr>
          <w:rFonts w:cs="Calibri"/>
          <w:lang w:eastAsia="fr-BE"/>
        </w:rPr>
        <w:t xml:space="preserve"> </w:t>
      </w:r>
      <w:r w:rsidR="00BA496C" w:rsidRPr="00BA496C">
        <w:rPr>
          <w:rFonts w:cs="Calibri"/>
          <w:lang w:eastAsia="fr-BE"/>
        </w:rPr>
        <w:t>le</w:t>
      </w:r>
      <w:r w:rsidR="008762FB">
        <w:rPr>
          <w:rFonts w:cs="Calibri"/>
          <w:lang w:eastAsia="fr-BE"/>
        </w:rPr>
        <w:t xml:space="preserve"> </w:t>
      </w:r>
      <w:r w:rsidR="008762FB" w:rsidRPr="00BA496C">
        <w:rPr>
          <w:rFonts w:cs="Calibri"/>
          <w:b/>
          <w:lang w:eastAsia="fr-BE"/>
        </w:rPr>
        <w:t>projet créatif</w:t>
      </w:r>
      <w:r w:rsidR="008762FB">
        <w:rPr>
          <w:rFonts w:cs="Calibri"/>
          <w:lang w:eastAsia="fr-BE"/>
        </w:rPr>
        <w:t xml:space="preserve"> que vous souhaitez développer pour valoriser le patrimoine culturel immatériel :</w:t>
      </w:r>
    </w:p>
    <w:p w14:paraId="1754778A" w14:textId="60A3B815" w:rsidR="00B13887" w:rsidRDefault="00B13887" w:rsidP="00B13887">
      <w:pPr>
        <w:shd w:val="clear" w:color="auto" w:fill="FFFFFF" w:themeFill="background1"/>
        <w:spacing w:after="0" w:line="240" w:lineRule="auto"/>
        <w:jc w:val="both"/>
        <w:rPr>
          <w:rFonts w:cs="Calibri"/>
          <w:sz w:val="24"/>
          <w:szCs w:val="24"/>
          <w:lang w:eastAsia="fr-BE"/>
        </w:rPr>
      </w:pPr>
    </w:p>
    <w:sdt>
      <w:sdtPr>
        <w:rPr>
          <w:sz w:val="24"/>
          <w:szCs w:val="24"/>
        </w:rPr>
        <w:id w:val="410817464"/>
        <w:placeholder>
          <w:docPart w:val="F10D42311EEA444BA8B468F6BAE274A1"/>
        </w:placeholder>
        <w:showingPlcHdr/>
      </w:sdtPr>
      <w:sdtContent>
        <w:p w14:paraId="588ABE2B" w14:textId="77777777" w:rsidR="005F7FB0" w:rsidRDefault="005F7FB0" w:rsidP="005F7FB0">
          <w:pPr>
            <w:rPr>
              <w:sz w:val="24"/>
              <w:szCs w:val="24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00534FEE" w14:textId="77777777" w:rsidR="009D5A87" w:rsidRDefault="009D5A87" w:rsidP="00A1443D">
      <w:pPr>
        <w:spacing w:after="0" w:line="240" w:lineRule="auto"/>
        <w:jc w:val="both"/>
        <w:rPr>
          <w:sz w:val="24"/>
          <w:szCs w:val="24"/>
        </w:rPr>
      </w:pPr>
    </w:p>
    <w:p w14:paraId="64F3B7D0" w14:textId="0F73ED85" w:rsidR="00BA496C" w:rsidRDefault="00BA496C" w:rsidP="00A1443D">
      <w:pPr>
        <w:spacing w:after="0" w:line="240" w:lineRule="auto"/>
        <w:jc w:val="both"/>
        <w:rPr>
          <w:sz w:val="24"/>
          <w:szCs w:val="24"/>
        </w:rPr>
      </w:pPr>
    </w:p>
    <w:p w14:paraId="4C30126B" w14:textId="74D3C9CB" w:rsidR="007A26B9" w:rsidRDefault="000543F9" w:rsidP="007A26B9">
      <w:pPr>
        <w:spacing w:after="0" w:line="240" w:lineRule="auto"/>
        <w:jc w:val="both"/>
      </w:pPr>
      <w:r w:rsidRPr="000543F9">
        <w:t xml:space="preserve">Décrivez </w:t>
      </w:r>
      <w:r w:rsidRPr="009D5A87">
        <w:rPr>
          <w:rFonts w:asciiTheme="minorHAnsi" w:eastAsiaTheme="minorHAnsi" w:hAnsiTheme="minorHAnsi" w:cstheme="minorHAnsi"/>
          <w:b/>
          <w:bCs/>
          <w:color w:val="060B33"/>
          <w:lang w:val="fr-FR"/>
        </w:rPr>
        <w:t>le processus</w:t>
      </w:r>
      <w:r w:rsidRPr="000543F9">
        <w:rPr>
          <w:rFonts w:asciiTheme="minorHAnsi" w:eastAsiaTheme="minorHAnsi" w:hAnsiTheme="minorHAnsi" w:cstheme="minorHAnsi"/>
          <w:b/>
          <w:bCs/>
          <w:color w:val="060B33"/>
          <w:lang w:val="fr-FR"/>
        </w:rPr>
        <w:t xml:space="preserve"> </w:t>
      </w:r>
      <w:r w:rsidRPr="000543F9">
        <w:t>(fil conducteur</w:t>
      </w:r>
      <w:r w:rsidR="00BA496C">
        <w:t>, déroulé du contenu</w:t>
      </w:r>
      <w:r w:rsidRPr="000543F9">
        <w:t xml:space="preserve">) </w:t>
      </w:r>
      <w:r w:rsidR="00BA496C">
        <w:t xml:space="preserve">et la méthode utilisée pour réaliser le </w:t>
      </w:r>
      <w:r w:rsidRPr="000543F9">
        <w:t>projet</w:t>
      </w:r>
      <w:r w:rsidR="00BA496C">
        <w:t> :</w:t>
      </w:r>
    </w:p>
    <w:p w14:paraId="2FDB20B6" w14:textId="38B3FCD3" w:rsidR="000543F9" w:rsidRPr="000543F9" w:rsidRDefault="000543F9" w:rsidP="007A26B9">
      <w:pPr>
        <w:spacing w:after="0" w:line="240" w:lineRule="auto"/>
        <w:jc w:val="both"/>
        <w:rPr>
          <w:rFonts w:asciiTheme="minorHAnsi" w:hAnsiTheme="minorHAnsi" w:cstheme="minorHAnsi"/>
          <w:b/>
          <w:i/>
          <w:lang w:eastAsia="fr-BE"/>
        </w:rPr>
      </w:pPr>
    </w:p>
    <w:sdt>
      <w:sdtPr>
        <w:rPr>
          <w:rFonts w:cs="Calibri"/>
          <w:i/>
          <w:lang w:eastAsia="fr-BE"/>
        </w:rPr>
        <w:id w:val="1423073499"/>
        <w:placeholder>
          <w:docPart w:val="C22A5115AFF2403BAD876A5FB9509B1F"/>
        </w:placeholder>
        <w:showingPlcHdr/>
      </w:sdtPr>
      <w:sdtContent>
        <w:p w14:paraId="6B3F601F" w14:textId="77777777" w:rsidR="007A26B9" w:rsidRDefault="007A26B9" w:rsidP="007A26B9">
          <w:pPr>
            <w:spacing w:after="0" w:line="240" w:lineRule="auto"/>
            <w:jc w:val="both"/>
            <w:rPr>
              <w:rFonts w:cs="Calibri"/>
              <w:i/>
              <w:lang w:eastAsia="fr-BE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79576983" w14:textId="77777777" w:rsidR="007A26B9" w:rsidRDefault="007A26B9" w:rsidP="007A26B9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1879DDCF" w14:textId="67FA4BFB" w:rsidR="009D5A87" w:rsidRDefault="009D5A87" w:rsidP="009D5A8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Cs/>
          <w:color w:val="060B33"/>
          <w:lang w:val="fr-FR"/>
        </w:rPr>
      </w:pPr>
    </w:p>
    <w:p w14:paraId="4ED88F06" w14:textId="77777777" w:rsidR="00BA496C" w:rsidRDefault="00BA496C" w:rsidP="009D5A87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4821C2D6" w14:textId="77777777" w:rsidR="00B13887" w:rsidRDefault="00B13887" w:rsidP="00A1443D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7FC21349" w14:textId="4CD1563C" w:rsidR="00A955C8" w:rsidRDefault="00A955C8" w:rsidP="00A955C8">
      <w:pPr>
        <w:shd w:val="clear" w:color="auto" w:fill="E7E6E6" w:themeFill="background2"/>
        <w:spacing w:after="0" w:line="240" w:lineRule="auto"/>
        <w:ind w:left="360"/>
        <w:jc w:val="both"/>
        <w:rPr>
          <w:rFonts w:cs="Calibri"/>
          <w:sz w:val="24"/>
          <w:szCs w:val="24"/>
          <w:lang w:eastAsia="fr-BE"/>
        </w:rPr>
      </w:pPr>
      <w:r>
        <w:rPr>
          <w:rFonts w:cs="Calibri"/>
          <w:b/>
          <w:sz w:val="24"/>
          <w:szCs w:val="24"/>
          <w:lang w:eastAsia="fr-BE"/>
        </w:rPr>
        <w:t xml:space="preserve">II. </w:t>
      </w:r>
      <w:r w:rsidR="009D5A87">
        <w:rPr>
          <w:rFonts w:cs="Calibri"/>
          <w:b/>
          <w:sz w:val="24"/>
          <w:szCs w:val="24"/>
          <w:lang w:eastAsia="fr-BE"/>
        </w:rPr>
        <w:t>3</w:t>
      </w:r>
      <w:r>
        <w:rPr>
          <w:rFonts w:cs="Calibri"/>
          <w:b/>
          <w:sz w:val="24"/>
          <w:szCs w:val="24"/>
          <w:lang w:eastAsia="fr-BE"/>
        </w:rPr>
        <w:t xml:space="preserve">. </w:t>
      </w:r>
      <w:r w:rsidR="009D5A87">
        <w:rPr>
          <w:rFonts w:cs="Calibri"/>
          <w:b/>
          <w:sz w:val="24"/>
          <w:szCs w:val="24"/>
          <w:lang w:eastAsia="fr-BE"/>
        </w:rPr>
        <w:t>Les liens avec les domaines d’apprentissage</w:t>
      </w:r>
    </w:p>
    <w:p w14:paraId="536AD40D" w14:textId="77777777" w:rsidR="00A955C8" w:rsidRDefault="00A955C8" w:rsidP="00A955C8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4455CC5E" w14:textId="020CD526" w:rsidR="00A955C8" w:rsidRDefault="009D5A87" w:rsidP="00A955C8">
      <w:pPr>
        <w:spacing w:after="0" w:line="240" w:lineRule="auto"/>
        <w:jc w:val="both"/>
        <w:rPr>
          <w:rFonts w:cs="Calibri"/>
          <w:b/>
          <w:i/>
          <w:lang w:eastAsia="fr-BE"/>
        </w:rPr>
      </w:pPr>
      <w:r>
        <w:rPr>
          <w:rFonts w:cs="Calibri"/>
          <w:b/>
          <w:i/>
          <w:lang w:eastAsia="fr-BE"/>
        </w:rPr>
        <w:t>Avec quel(s) domaine(s) d’apprentissage le projet créatif est-il en lien ?</w:t>
      </w:r>
    </w:p>
    <w:p w14:paraId="376F2C4C" w14:textId="77777777" w:rsidR="00A955C8" w:rsidRPr="00A955C8" w:rsidRDefault="00A955C8" w:rsidP="00A955C8">
      <w:pPr>
        <w:spacing w:after="0" w:line="240" w:lineRule="auto"/>
        <w:jc w:val="both"/>
      </w:pPr>
    </w:p>
    <w:sdt>
      <w:sdtPr>
        <w:rPr>
          <w:rFonts w:cs="Calibri"/>
          <w:i/>
          <w:lang w:eastAsia="fr-BE"/>
        </w:rPr>
        <w:id w:val="913286352"/>
        <w:placeholder>
          <w:docPart w:val="D878AD28E2B74F58B83658A51010C500"/>
        </w:placeholder>
        <w:showingPlcHdr/>
      </w:sdtPr>
      <w:sdtContent>
        <w:p w14:paraId="24387410" w14:textId="77777777" w:rsidR="00A955C8" w:rsidRPr="001952F5" w:rsidRDefault="00A955C8" w:rsidP="00A955C8">
          <w:pPr>
            <w:spacing w:after="0" w:line="240" w:lineRule="auto"/>
            <w:jc w:val="both"/>
            <w:rPr>
              <w:rFonts w:cs="Calibri"/>
              <w:i/>
              <w:lang w:eastAsia="fr-BE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24C9430F" w14:textId="77777777" w:rsidR="00A955C8" w:rsidRDefault="00A955C8" w:rsidP="00A955C8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581E6798" w14:textId="77777777" w:rsidR="00A955C8" w:rsidRDefault="00A955C8" w:rsidP="00A955C8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2179278F" w14:textId="77777777" w:rsidR="00A955C8" w:rsidRDefault="00A955C8" w:rsidP="00A955C8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3FEF5DA9" w14:textId="62414901" w:rsidR="00A955C8" w:rsidRDefault="009D5A87" w:rsidP="00A955C8">
      <w:pPr>
        <w:spacing w:after="0" w:line="240" w:lineRule="auto"/>
        <w:jc w:val="both"/>
        <w:rPr>
          <w:rFonts w:cs="Calibri"/>
          <w:b/>
          <w:i/>
          <w:lang w:eastAsia="fr-BE"/>
        </w:rPr>
      </w:pPr>
      <w:r>
        <w:rPr>
          <w:rFonts w:cs="Calibri"/>
          <w:b/>
          <w:i/>
          <w:lang w:eastAsia="fr-BE"/>
        </w:rPr>
        <w:t>Développer un exemple de lien pour chaque domaine d’apprentissage cité ci-dessus.</w:t>
      </w:r>
    </w:p>
    <w:p w14:paraId="6DBA2A4E" w14:textId="615BAC81" w:rsidR="00A955C8" w:rsidRPr="00643BE1" w:rsidRDefault="00A955C8" w:rsidP="00A955C8">
      <w:pPr>
        <w:spacing w:after="0" w:line="240" w:lineRule="auto"/>
        <w:jc w:val="both"/>
        <w:rPr>
          <w:rFonts w:cs="Calibri"/>
          <w:b/>
          <w:i/>
          <w:lang w:eastAsia="fr-BE"/>
        </w:rPr>
      </w:pPr>
    </w:p>
    <w:sdt>
      <w:sdtPr>
        <w:rPr>
          <w:rFonts w:cs="Calibri"/>
          <w:i/>
          <w:lang w:eastAsia="fr-BE"/>
        </w:rPr>
        <w:id w:val="276843166"/>
        <w:placeholder>
          <w:docPart w:val="E611C6FE68EF492ABFF135770A2F80F2"/>
        </w:placeholder>
        <w:showingPlcHdr/>
      </w:sdtPr>
      <w:sdtContent>
        <w:p w14:paraId="19F5F05E" w14:textId="77777777" w:rsidR="00A955C8" w:rsidRDefault="00A955C8" w:rsidP="00A955C8">
          <w:pPr>
            <w:spacing w:after="0" w:line="240" w:lineRule="auto"/>
            <w:jc w:val="both"/>
            <w:rPr>
              <w:rFonts w:cs="Calibri"/>
              <w:i/>
              <w:lang w:eastAsia="fr-BE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0B130DB5" w14:textId="3B71C190" w:rsidR="00A955C8" w:rsidRDefault="00A955C8" w:rsidP="00A955C8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75019E22" w14:textId="171B3E24" w:rsidR="00A955C8" w:rsidRDefault="00A955C8" w:rsidP="00A955C8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5A1C8632" w14:textId="77777777" w:rsidR="00A955C8" w:rsidRDefault="00A955C8" w:rsidP="00A955C8">
      <w:pPr>
        <w:spacing w:after="0" w:line="240" w:lineRule="auto"/>
        <w:jc w:val="both"/>
        <w:rPr>
          <w:rFonts w:cs="Calibri"/>
          <w:b/>
          <w:i/>
          <w:lang w:eastAsia="fr-BE"/>
        </w:rPr>
      </w:pPr>
    </w:p>
    <w:p w14:paraId="31AF6991" w14:textId="60312C5C" w:rsidR="00A955C8" w:rsidRPr="009D5A87" w:rsidRDefault="009D5A87" w:rsidP="009D5A8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</w:pPr>
      <w:r w:rsidRPr="009D5A87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>Quelle méthodologie est-elle envisagée pour impliquer et faire participer activement l'enseignant et les élèves durant le projet ?</w:t>
      </w:r>
      <w:r w:rsidRPr="009D5A87">
        <w:rPr>
          <w:rFonts w:asciiTheme="minorHAnsi" w:hAnsiTheme="minorHAnsi" w:cstheme="minorHAnsi"/>
          <w:i/>
        </w:rPr>
        <w:t xml:space="preserve"> </w:t>
      </w:r>
    </w:p>
    <w:p w14:paraId="115302F3" w14:textId="77777777" w:rsidR="00A955C8" w:rsidRPr="006C6BD1" w:rsidRDefault="00A955C8" w:rsidP="00A955C8">
      <w:pPr>
        <w:spacing w:after="0" w:line="240" w:lineRule="auto"/>
        <w:jc w:val="both"/>
        <w:rPr>
          <w:rFonts w:cs="Calibri"/>
          <w:b/>
          <w:iCs/>
        </w:rPr>
      </w:pPr>
    </w:p>
    <w:sdt>
      <w:sdtPr>
        <w:rPr>
          <w:sz w:val="24"/>
          <w:szCs w:val="24"/>
        </w:rPr>
        <w:id w:val="-564874786"/>
        <w:placeholder>
          <w:docPart w:val="E4D184A650AF401F9DE1FD7A65079458"/>
        </w:placeholder>
        <w:showingPlcHdr/>
      </w:sdtPr>
      <w:sdtContent>
        <w:p w14:paraId="38A4E278" w14:textId="77777777" w:rsidR="00A955C8" w:rsidRDefault="00A955C8" w:rsidP="00A955C8">
          <w:pPr>
            <w:rPr>
              <w:sz w:val="24"/>
              <w:szCs w:val="24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701B0ED3" w14:textId="592AAE33" w:rsidR="00A955C8" w:rsidRDefault="00A955C8" w:rsidP="00A1443D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3DB85D77" w14:textId="3B199264" w:rsidR="009D5A87" w:rsidRDefault="009D5A87" w:rsidP="009D5A87">
      <w:pPr>
        <w:autoSpaceDE w:val="0"/>
        <w:autoSpaceDN w:val="0"/>
        <w:adjustRightInd w:val="0"/>
        <w:spacing w:after="0" w:line="240" w:lineRule="auto"/>
        <w:rPr>
          <w:rFonts w:ascii="Roboto-Bold" w:eastAsiaTheme="minorHAnsi" w:hAnsi="Roboto-Bold" w:cs="Roboto-Bold"/>
          <w:b/>
          <w:bCs/>
          <w:color w:val="060B33"/>
          <w:sz w:val="24"/>
          <w:szCs w:val="24"/>
          <w:lang w:val="fr-FR"/>
        </w:rPr>
      </w:pPr>
    </w:p>
    <w:p w14:paraId="750756ED" w14:textId="29615854" w:rsidR="009D5A87" w:rsidRDefault="009D5A87" w:rsidP="009D5A87">
      <w:pPr>
        <w:shd w:val="clear" w:color="auto" w:fill="E7E6E6" w:themeFill="background2"/>
        <w:spacing w:after="0" w:line="240" w:lineRule="auto"/>
        <w:ind w:left="360"/>
        <w:jc w:val="both"/>
        <w:rPr>
          <w:rFonts w:cs="Calibri"/>
          <w:sz w:val="24"/>
          <w:szCs w:val="24"/>
          <w:lang w:eastAsia="fr-BE"/>
        </w:rPr>
      </w:pPr>
      <w:r>
        <w:rPr>
          <w:rFonts w:cs="Calibri"/>
          <w:b/>
          <w:sz w:val="24"/>
          <w:szCs w:val="24"/>
          <w:lang w:eastAsia="fr-BE"/>
        </w:rPr>
        <w:lastRenderedPageBreak/>
        <w:t>II. 4. Restitution / traces</w:t>
      </w:r>
    </w:p>
    <w:p w14:paraId="359EACA6" w14:textId="77777777" w:rsidR="009D5A87" w:rsidRDefault="009D5A87" w:rsidP="009D5A87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00298A32" w14:textId="4EAED900" w:rsidR="009D5A87" w:rsidRPr="009D5A87" w:rsidRDefault="009D5A87" w:rsidP="009D5A8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</w:pPr>
      <w:r w:rsidRPr="009D5A87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 xml:space="preserve">Le porteur du projet s'engage à fournir un </w:t>
      </w:r>
      <w:r w:rsidRPr="003B4E7A">
        <w:rPr>
          <w:rFonts w:asciiTheme="minorHAnsi" w:eastAsiaTheme="minorHAnsi" w:hAnsiTheme="minorHAnsi" w:cstheme="minorHAnsi"/>
          <w:b/>
          <w:bCs/>
          <w:i/>
          <w:color w:val="060B33"/>
          <w:u w:val="single"/>
          <w:lang w:val="fr-FR"/>
        </w:rPr>
        <w:t>contenu matériel</w:t>
      </w:r>
      <w:r w:rsidRPr="003B4E7A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 xml:space="preserve"> aux classes</w:t>
      </w:r>
      <w:r w:rsidR="003B2EEF" w:rsidRPr="003B4E7A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>.</w:t>
      </w:r>
      <w:r w:rsidRPr="003B4E7A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 xml:space="preserve"> </w:t>
      </w:r>
      <w:r w:rsidR="003B2EEF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 xml:space="preserve">Quelle(s) forme(s) aura ce matériel </w:t>
      </w:r>
      <w:r w:rsidR="003B2EEF" w:rsidRPr="009D5A87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 xml:space="preserve">? </w:t>
      </w:r>
      <w:r w:rsidRPr="009D5A87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>(dossier pédagogique, outil de prolongement ou recréation, outil de suivi…)</w:t>
      </w:r>
      <w:r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 xml:space="preserve">. </w:t>
      </w:r>
      <w:r w:rsidRPr="009D5A87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 xml:space="preserve"> </w:t>
      </w:r>
    </w:p>
    <w:p w14:paraId="1FE929AC" w14:textId="5D4C6517" w:rsidR="009D5A87" w:rsidRPr="00A955C8" w:rsidRDefault="009D5A87" w:rsidP="009D5A87">
      <w:pPr>
        <w:spacing w:after="0" w:line="240" w:lineRule="auto"/>
        <w:jc w:val="both"/>
      </w:pPr>
    </w:p>
    <w:sdt>
      <w:sdtPr>
        <w:rPr>
          <w:rFonts w:cs="Calibri"/>
          <w:i/>
          <w:lang w:eastAsia="fr-BE"/>
        </w:rPr>
        <w:id w:val="-261995030"/>
        <w:placeholder>
          <w:docPart w:val="C936D9F0644C4AC59E9ED8704F452818"/>
        </w:placeholder>
        <w:showingPlcHdr/>
      </w:sdtPr>
      <w:sdtContent>
        <w:p w14:paraId="4EF07849" w14:textId="77777777" w:rsidR="009D5A87" w:rsidRPr="001952F5" w:rsidRDefault="009D5A87" w:rsidP="009D5A87">
          <w:pPr>
            <w:spacing w:after="0" w:line="240" w:lineRule="auto"/>
            <w:jc w:val="both"/>
            <w:rPr>
              <w:rFonts w:cs="Calibri"/>
              <w:i/>
              <w:lang w:eastAsia="fr-BE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7A436953" w14:textId="77777777" w:rsidR="009D5A87" w:rsidRDefault="009D5A87" w:rsidP="009D5A87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072C8912" w14:textId="77777777" w:rsidR="009D5A87" w:rsidRDefault="009D5A87" w:rsidP="009D5A87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52932B04" w14:textId="77777777" w:rsidR="009D5A87" w:rsidRDefault="009D5A87" w:rsidP="009D5A87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72E60A1F" w14:textId="6D6B91BC" w:rsidR="009D5A87" w:rsidRPr="003B2EEF" w:rsidRDefault="003B2EEF" w:rsidP="003B2EEF">
      <w:pPr>
        <w:autoSpaceDE w:val="0"/>
        <w:autoSpaceDN w:val="0"/>
        <w:adjustRightInd w:val="0"/>
        <w:spacing w:after="0" w:line="240" w:lineRule="auto"/>
        <w:rPr>
          <w:rFonts w:ascii="Roboto-Bold" w:eastAsiaTheme="minorHAnsi" w:hAnsi="Roboto-Bold" w:cs="Roboto-Bold"/>
          <w:b/>
          <w:bCs/>
          <w:color w:val="060B33"/>
          <w:sz w:val="24"/>
          <w:szCs w:val="24"/>
          <w:lang w:val="fr-FR"/>
        </w:rPr>
      </w:pPr>
      <w:r w:rsidRPr="003B2EEF">
        <w:rPr>
          <w:rFonts w:asciiTheme="minorHAnsi" w:eastAsiaTheme="minorHAnsi" w:hAnsiTheme="minorHAnsi" w:cstheme="minorHAnsi"/>
          <w:b/>
          <w:bCs/>
          <w:color w:val="060B33"/>
          <w:lang w:val="fr-FR"/>
        </w:rPr>
        <w:t xml:space="preserve">Le porteur du projet s’engage à fournir </w:t>
      </w:r>
      <w:r w:rsidRPr="003B4E7A">
        <w:rPr>
          <w:rFonts w:asciiTheme="minorHAnsi" w:eastAsiaTheme="minorHAnsi" w:hAnsiTheme="minorHAnsi" w:cstheme="minorHAnsi"/>
          <w:b/>
          <w:bCs/>
          <w:color w:val="060B33"/>
          <w:u w:val="single"/>
          <w:lang w:val="fr-FR"/>
        </w:rPr>
        <w:t>des traces</w:t>
      </w:r>
      <w:r w:rsidRPr="003B2EEF">
        <w:rPr>
          <w:rFonts w:asciiTheme="minorHAnsi" w:eastAsiaTheme="minorHAnsi" w:hAnsiTheme="minorHAnsi" w:cstheme="minorHAnsi"/>
          <w:b/>
          <w:bCs/>
          <w:color w:val="060B33"/>
          <w:lang w:val="fr-FR"/>
        </w:rPr>
        <w:t xml:space="preserve"> au Service du Patrimoine culturel.</w:t>
      </w:r>
      <w:r>
        <w:rPr>
          <w:rFonts w:ascii="Roboto-Bold" w:eastAsiaTheme="minorHAnsi" w:hAnsi="Roboto-Bold" w:cs="Roboto-Bold"/>
          <w:b/>
          <w:bCs/>
          <w:color w:val="060B33"/>
          <w:sz w:val="24"/>
          <w:szCs w:val="24"/>
          <w:lang w:val="fr-FR"/>
        </w:rPr>
        <w:t xml:space="preserve"> </w:t>
      </w:r>
      <w:r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>Sous quelle(s) forme(s) seront proposées ces traces</w:t>
      </w:r>
      <w:r w:rsidRPr="003B2EEF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 xml:space="preserve"> (vidéos, photos, écrits...) ?</w:t>
      </w:r>
    </w:p>
    <w:p w14:paraId="7E1F4703" w14:textId="77777777" w:rsidR="009D5A87" w:rsidRPr="00643BE1" w:rsidRDefault="009D5A87" w:rsidP="009D5A87">
      <w:pPr>
        <w:spacing w:after="0" w:line="240" w:lineRule="auto"/>
        <w:jc w:val="both"/>
        <w:rPr>
          <w:rFonts w:cs="Calibri"/>
          <w:b/>
          <w:i/>
          <w:lang w:eastAsia="fr-BE"/>
        </w:rPr>
      </w:pPr>
    </w:p>
    <w:sdt>
      <w:sdtPr>
        <w:rPr>
          <w:rFonts w:cs="Calibri"/>
          <w:i/>
          <w:lang w:eastAsia="fr-BE"/>
        </w:rPr>
        <w:id w:val="1764495072"/>
        <w:placeholder>
          <w:docPart w:val="F1920FFC927A432EBFE2BB831F2C5E18"/>
        </w:placeholder>
        <w:showingPlcHdr/>
      </w:sdtPr>
      <w:sdtContent>
        <w:p w14:paraId="10F432C2" w14:textId="77777777" w:rsidR="009D5A87" w:rsidRDefault="009D5A87" w:rsidP="009D5A87">
          <w:pPr>
            <w:spacing w:after="0" w:line="240" w:lineRule="auto"/>
            <w:jc w:val="both"/>
            <w:rPr>
              <w:rFonts w:cs="Calibri"/>
              <w:i/>
              <w:lang w:eastAsia="fr-BE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034BE8EA" w14:textId="77777777" w:rsidR="009D5A87" w:rsidRDefault="009D5A87" w:rsidP="009D5A87">
      <w:pPr>
        <w:spacing w:after="0" w:line="240" w:lineRule="auto"/>
        <w:jc w:val="both"/>
        <w:rPr>
          <w:rFonts w:cs="Calibri"/>
          <w:i/>
          <w:lang w:eastAsia="fr-BE"/>
        </w:rPr>
      </w:pPr>
    </w:p>
    <w:p w14:paraId="672B098A" w14:textId="77777777" w:rsidR="009D5A87" w:rsidRDefault="009D5A87" w:rsidP="00A1443D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0E10D7EF" w14:textId="77777777" w:rsidR="006D7DCD" w:rsidRDefault="006D7DCD" w:rsidP="00A1443D">
      <w:pPr>
        <w:spacing w:after="0" w:line="240" w:lineRule="auto"/>
        <w:jc w:val="both"/>
        <w:rPr>
          <w:rFonts w:cs="Calibri"/>
          <w:sz w:val="24"/>
          <w:szCs w:val="24"/>
          <w:lang w:val="fr-FR"/>
        </w:rPr>
      </w:pPr>
    </w:p>
    <w:p w14:paraId="074E5733" w14:textId="2BAEA6C8" w:rsidR="00A1443D" w:rsidRPr="00CF6ED2" w:rsidRDefault="00A1443D" w:rsidP="00A1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40" w:lineRule="auto"/>
        <w:jc w:val="both"/>
        <w:rPr>
          <w:rFonts w:eastAsia="Times New Roman" w:cs="Calibri"/>
          <w:b/>
          <w:color w:val="FCA7A7"/>
          <w:sz w:val="32"/>
          <w:szCs w:val="32"/>
          <w:lang w:eastAsia="fr-BE"/>
        </w:rPr>
      </w:pPr>
      <w:r>
        <w:rPr>
          <w:rFonts w:eastAsia="Times New Roman" w:cs="Calibri"/>
          <w:b/>
          <w:smallCaps/>
          <w:color w:val="FCA7A7"/>
          <w:sz w:val="32"/>
          <w:szCs w:val="32"/>
          <w:lang w:eastAsia="fr-BE"/>
        </w:rPr>
        <w:t xml:space="preserve">III. </w:t>
      </w:r>
      <w:r w:rsidR="0059373B">
        <w:rPr>
          <w:rFonts w:eastAsia="Times New Roman" w:cs="Calibri"/>
          <w:b/>
          <w:smallCaps/>
          <w:color w:val="FCA7A7"/>
          <w:sz w:val="32"/>
          <w:szCs w:val="32"/>
          <w:lang w:eastAsia="fr-BE"/>
        </w:rPr>
        <w:t>Budget</w:t>
      </w:r>
    </w:p>
    <w:p w14:paraId="628789FA" w14:textId="77777777" w:rsidR="00A1443D" w:rsidRDefault="00A1443D" w:rsidP="0059373B">
      <w:pPr>
        <w:spacing w:after="0" w:line="240" w:lineRule="auto"/>
        <w:jc w:val="both"/>
        <w:rPr>
          <w:rFonts w:cs="Calibri"/>
          <w:sz w:val="24"/>
          <w:szCs w:val="24"/>
          <w:lang w:eastAsia="fr-BE"/>
        </w:rPr>
      </w:pPr>
      <w:r>
        <w:rPr>
          <w:rFonts w:cs="Calibri"/>
          <w:sz w:val="24"/>
          <w:szCs w:val="24"/>
          <w:lang w:eastAsia="fr-BE"/>
        </w:rPr>
        <w:t xml:space="preserve">  </w:t>
      </w:r>
    </w:p>
    <w:p w14:paraId="2F543CA9" w14:textId="77777777" w:rsidR="003B2EEF" w:rsidRDefault="003B2EEF" w:rsidP="003B2E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Le montant accordé au projet dépendra du nombre de classes concernées par établissement scolaire : </w:t>
      </w:r>
      <w:r>
        <w:rPr>
          <w:rFonts w:asciiTheme="minorHAnsi" w:hAnsiTheme="minorHAnsi" w:cstheme="minorHAnsi"/>
          <w:sz w:val="22"/>
          <w:szCs w:val="22"/>
        </w:rPr>
        <w:t>minimum 3 classes (maximum de 3.500 euros de factures adressées à la FWB) et au maximum 5 classes (maximum de 5.000 euros de factures adressées à la FWB)/opérateur culturel.</w:t>
      </w:r>
    </w:p>
    <w:p w14:paraId="1A7D67CF" w14:textId="1E340A79" w:rsidR="00A1443D" w:rsidRDefault="00A1443D" w:rsidP="00A1443D">
      <w:pPr>
        <w:rPr>
          <w:sz w:val="24"/>
          <w:szCs w:val="24"/>
        </w:rPr>
      </w:pPr>
    </w:p>
    <w:p w14:paraId="58041DFB" w14:textId="2BA58AF8" w:rsidR="008F16F7" w:rsidRDefault="00A1443D" w:rsidP="008F16F7">
      <w:pPr>
        <w:shd w:val="clear" w:color="auto" w:fill="E7E6E6" w:themeFill="background2"/>
        <w:spacing w:after="0" w:line="240" w:lineRule="auto"/>
        <w:ind w:left="360"/>
        <w:jc w:val="both"/>
        <w:rPr>
          <w:rFonts w:cs="Calibri"/>
          <w:b/>
          <w:sz w:val="24"/>
          <w:szCs w:val="24"/>
          <w:lang w:eastAsia="fr-BE"/>
        </w:rPr>
      </w:pPr>
      <w:r>
        <w:rPr>
          <w:rFonts w:cs="Calibri"/>
          <w:b/>
          <w:sz w:val="24"/>
          <w:szCs w:val="24"/>
          <w:lang w:eastAsia="fr-BE"/>
        </w:rPr>
        <w:t xml:space="preserve">III. </w:t>
      </w:r>
      <w:r w:rsidR="0059373B">
        <w:rPr>
          <w:rFonts w:cs="Calibri"/>
          <w:b/>
          <w:sz w:val="24"/>
          <w:szCs w:val="24"/>
          <w:lang w:eastAsia="fr-BE"/>
        </w:rPr>
        <w:t>1</w:t>
      </w:r>
      <w:r>
        <w:rPr>
          <w:rFonts w:cs="Calibri"/>
          <w:b/>
          <w:sz w:val="24"/>
          <w:szCs w:val="24"/>
          <w:lang w:eastAsia="fr-BE"/>
        </w:rPr>
        <w:t xml:space="preserve">. </w:t>
      </w:r>
      <w:r w:rsidR="0059373B">
        <w:rPr>
          <w:rFonts w:cs="Calibri"/>
          <w:b/>
          <w:sz w:val="24"/>
          <w:szCs w:val="24"/>
          <w:lang w:eastAsia="fr-BE"/>
        </w:rPr>
        <w:t>Projection budgétaire</w:t>
      </w:r>
    </w:p>
    <w:p w14:paraId="7A049D45" w14:textId="77777777" w:rsidR="009F23D0" w:rsidRDefault="009F23D0" w:rsidP="009F23D0">
      <w:pPr>
        <w:spacing w:after="0" w:line="240" w:lineRule="auto"/>
        <w:jc w:val="both"/>
        <w:rPr>
          <w:rFonts w:cs="Calibri"/>
          <w:sz w:val="24"/>
          <w:szCs w:val="24"/>
          <w:lang w:eastAsia="fr-BE"/>
        </w:rPr>
      </w:pPr>
    </w:p>
    <w:p w14:paraId="16AEBD5A" w14:textId="4E991B2C" w:rsidR="009F23D0" w:rsidRDefault="009F23D0" w:rsidP="009F23D0">
      <w:pPr>
        <w:spacing w:after="0" w:line="240" w:lineRule="auto"/>
        <w:jc w:val="both"/>
      </w:pPr>
      <w:r>
        <w:t xml:space="preserve">La projection présentera les frais liés à la réalisation du projet, approches théoriques et séances pratiques comprises (par exemple : visite d’un musée, frais de déplacement des élèves, achat et/ou location de matériel, heures du prestataire pour la restitution libre, etc.). </w:t>
      </w:r>
    </w:p>
    <w:p w14:paraId="60E2DB51" w14:textId="77777777" w:rsidR="009F23D0" w:rsidRDefault="009F23D0" w:rsidP="009F23D0">
      <w:pPr>
        <w:spacing w:after="0" w:line="240" w:lineRule="auto"/>
        <w:jc w:val="both"/>
      </w:pPr>
    </w:p>
    <w:p w14:paraId="48A2DD84" w14:textId="35892356" w:rsidR="009F23D0" w:rsidRDefault="009F23D0" w:rsidP="009F23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Il est à noter que la majeure partie (plus de 50 %) du financement sera destinée à couvrir les prestations des intervenants (musée ou institution culturelle, artiste, médiateur, …) plutôt que l’achat de matériel ou que des frais de déplacement.</w:t>
      </w:r>
    </w:p>
    <w:p w14:paraId="1EF42150" w14:textId="698EFFD7" w:rsidR="009F23D0" w:rsidRPr="003B2EEF" w:rsidRDefault="009F23D0" w:rsidP="003B2EE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4C5163"/>
          <w:lang w:val="fr-FR"/>
        </w:rPr>
      </w:pPr>
      <w:r w:rsidRPr="003B2EEF">
        <w:rPr>
          <w:rFonts w:asciiTheme="minorHAnsi" w:eastAsiaTheme="minorHAnsi" w:hAnsiTheme="minorHAnsi" w:cstheme="minorHAnsi"/>
          <w:color w:val="4C5163"/>
          <w:lang w:val="fr-FR"/>
        </w:rPr>
        <w:t>Les frais de bou</w:t>
      </w:r>
      <w:r>
        <w:rPr>
          <w:rFonts w:asciiTheme="minorHAnsi" w:eastAsiaTheme="minorHAnsi" w:hAnsiTheme="minorHAnsi" w:cstheme="minorHAnsi"/>
          <w:color w:val="4C5163"/>
          <w:lang w:val="fr-FR"/>
        </w:rPr>
        <w:t xml:space="preserve">che ne </w:t>
      </w:r>
      <w:r w:rsidRPr="003B2EEF">
        <w:rPr>
          <w:rFonts w:asciiTheme="minorHAnsi" w:eastAsiaTheme="minorHAnsi" w:hAnsiTheme="minorHAnsi" w:cstheme="minorHAnsi"/>
          <w:color w:val="4C5163"/>
          <w:lang w:val="fr-FR"/>
        </w:rPr>
        <w:t>sont pas admissibles.</w:t>
      </w:r>
    </w:p>
    <w:p w14:paraId="57653955" w14:textId="77777777" w:rsidR="003B2EEF" w:rsidRDefault="003B2EEF" w:rsidP="00A955C8">
      <w:pPr>
        <w:spacing w:after="0" w:line="240" w:lineRule="auto"/>
        <w:jc w:val="both"/>
        <w:rPr>
          <w:rFonts w:cs="Calibri"/>
          <w:b/>
          <w:i/>
        </w:rPr>
      </w:pPr>
    </w:p>
    <w:p w14:paraId="61555575" w14:textId="7004D466" w:rsidR="003B2EEF" w:rsidRPr="003B2EEF" w:rsidRDefault="003B2EEF" w:rsidP="00A955C8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3B2EEF">
        <w:rPr>
          <w:rFonts w:asciiTheme="minorHAnsi" w:eastAsiaTheme="minorHAnsi" w:hAnsiTheme="minorHAnsi" w:cstheme="minorHAnsi"/>
          <w:b/>
          <w:bCs/>
          <w:i/>
          <w:color w:val="060B33"/>
          <w:lang w:val="fr-FR"/>
        </w:rPr>
        <w:t>Proposez une projection budgétaire cohérente et argumentée</w:t>
      </w:r>
    </w:p>
    <w:p w14:paraId="30FEFF59" w14:textId="6AEADEBD" w:rsidR="00A1443D" w:rsidRDefault="00A1443D" w:rsidP="00A955C8">
      <w:pPr>
        <w:spacing w:after="0" w:line="240" w:lineRule="auto"/>
        <w:jc w:val="both"/>
        <w:rPr>
          <w:rFonts w:cs="Calibri"/>
          <w:sz w:val="24"/>
          <w:szCs w:val="24"/>
          <w:lang w:eastAsia="fr-BE"/>
        </w:rPr>
      </w:pPr>
      <w:r>
        <w:rPr>
          <w:rFonts w:cs="Calibri"/>
          <w:sz w:val="24"/>
          <w:szCs w:val="24"/>
          <w:lang w:eastAsia="fr-BE"/>
        </w:rPr>
        <w:t xml:space="preserve">  </w:t>
      </w:r>
    </w:p>
    <w:sdt>
      <w:sdtPr>
        <w:rPr>
          <w:sz w:val="24"/>
          <w:szCs w:val="24"/>
        </w:rPr>
        <w:id w:val="91294067"/>
        <w:placeholder>
          <w:docPart w:val="BF576BB91D7140A581A8275CC40B116A"/>
        </w:placeholder>
        <w:showingPlcHdr/>
      </w:sdtPr>
      <w:sdtContent>
        <w:p w14:paraId="7BB564DB" w14:textId="222AE12E" w:rsidR="0059373B" w:rsidRPr="008B52A7" w:rsidRDefault="00A1443D" w:rsidP="000A43F1">
          <w:pPr>
            <w:rPr>
              <w:sz w:val="24"/>
              <w:szCs w:val="24"/>
            </w:rPr>
          </w:pPr>
          <w:r w:rsidRPr="0099298B">
            <w:rPr>
              <w:rStyle w:val="Textedelespacerserv"/>
            </w:rPr>
            <w:t>Cliquez ici pour entrer du texte.</w:t>
          </w:r>
        </w:p>
      </w:sdtContent>
    </w:sdt>
    <w:p w14:paraId="29AD13FB" w14:textId="1343C40F" w:rsidR="000A43F1" w:rsidRDefault="000A43F1" w:rsidP="000A43F1">
      <w:pPr>
        <w:rPr>
          <w:lang w:eastAsia="fr-BE"/>
        </w:rPr>
      </w:pPr>
    </w:p>
    <w:p w14:paraId="4E693053" w14:textId="77777777" w:rsidR="000A43F1" w:rsidRDefault="000A43F1" w:rsidP="000A43F1">
      <w:pPr>
        <w:tabs>
          <w:tab w:val="left" w:pos="3180"/>
        </w:tabs>
        <w:rPr>
          <w:sz w:val="16"/>
        </w:rPr>
      </w:pPr>
      <w:r>
        <w:rPr>
          <w:rFonts w:eastAsiaTheme="minorEastAsia"/>
          <w:noProof/>
          <w:color w:val="1F3864" w:themeColor="accent5" w:themeShade="80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CD4BBBB" wp14:editId="4832CD59">
            <wp:simplePos x="0" y="0"/>
            <wp:positionH relativeFrom="column">
              <wp:posOffset>-635</wp:posOffset>
            </wp:positionH>
            <wp:positionV relativeFrom="paragraph">
              <wp:posOffset>232410</wp:posOffset>
            </wp:positionV>
            <wp:extent cx="1379220" cy="92138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WB-culture-ver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C1C">
        <w:rPr>
          <w:sz w:val="16"/>
        </w:rPr>
        <w:t>//////////////////////////////////////////////////////////////////////////////////////////////////////////</w:t>
      </w:r>
      <w:r>
        <w:rPr>
          <w:sz w:val="16"/>
        </w:rPr>
        <w:t>////////////////////////////////////////</w:t>
      </w:r>
    </w:p>
    <w:p w14:paraId="4D83A54C" w14:textId="0164408B" w:rsidR="007C0756" w:rsidRPr="000A43F1" w:rsidRDefault="000A43F1" w:rsidP="000A43F1">
      <w:pPr>
        <w:rPr>
          <w:lang w:eastAsia="fr-BE"/>
        </w:rPr>
      </w:pPr>
      <w:r w:rsidRPr="00AD3C1C">
        <w:rPr>
          <w:rFonts w:eastAsiaTheme="minorEastAsia"/>
          <w:noProof/>
          <w:color w:val="1F3864" w:themeColor="accent5" w:themeShade="80"/>
          <w:lang w:val="fr-FR" w:eastAsia="fr-BE"/>
        </w:rPr>
        <w:t xml:space="preserve">Direction du Patrimoine culturel </w:t>
      </w:r>
      <w:r>
        <w:rPr>
          <w:rFonts w:eastAsiaTheme="minorEastAsia"/>
          <w:noProof/>
          <w:color w:val="1F3864" w:themeColor="accent5" w:themeShade="80"/>
          <w:lang w:val="fr-FR" w:eastAsia="fr-BE"/>
        </w:rPr>
        <w:t xml:space="preserve">                                                       </w:t>
      </w:r>
      <w:r w:rsidRPr="00AD3C1C">
        <w:rPr>
          <w:rFonts w:eastAsiaTheme="minorEastAsia"/>
          <w:noProof/>
          <w:color w:val="1F3864" w:themeColor="accent5" w:themeShade="80"/>
          <w:lang w:val="fr-FR" w:eastAsia="fr-BE"/>
        </w:rPr>
        <w:br/>
        <w:t>Administration générale de la Culture</w:t>
      </w:r>
      <w:r w:rsidRPr="00AD3C1C">
        <w:rPr>
          <w:rFonts w:eastAsiaTheme="minorEastAsia"/>
          <w:noProof/>
          <w:color w:val="1F3864" w:themeColor="accent5" w:themeShade="80"/>
          <w:lang w:val="fr-FR" w:eastAsia="fr-BE"/>
        </w:rPr>
        <w:br/>
        <w:t xml:space="preserve">Fédération Wallonie-Bruxelles </w:t>
      </w:r>
      <w:r w:rsidRPr="00AD3C1C">
        <w:rPr>
          <w:rFonts w:eastAsiaTheme="minorEastAsia"/>
          <w:noProof/>
          <w:color w:val="1F3864" w:themeColor="accent5" w:themeShade="80"/>
          <w:lang w:val="fr-FR" w:eastAsia="fr-BE"/>
        </w:rPr>
        <w:br/>
        <w:t>Boulevard Léopold II, 44 - 1080 – Bruxelles</w:t>
      </w:r>
      <w:r w:rsidRPr="00AD3C1C">
        <w:rPr>
          <w:rFonts w:eastAsiaTheme="minorEastAsia"/>
          <w:noProof/>
          <w:color w:val="1F3864" w:themeColor="accent5" w:themeShade="80"/>
          <w:lang w:val="fr-FR" w:eastAsia="fr-BE"/>
        </w:rPr>
        <w:br/>
      </w:r>
      <w:hyperlink r:id="rId12" w:history="1">
        <w:r w:rsidRPr="004B7C17">
          <w:rPr>
            <w:rStyle w:val="Lienhypertexte"/>
            <w:rFonts w:eastAsiaTheme="minorEastAsia"/>
            <w:bCs/>
            <w:noProof/>
            <w:lang w:val="fr-FR" w:eastAsia="fr-BE"/>
          </w:rPr>
          <w:t>www.patrimoineculturel.cfwb.be</w:t>
        </w:r>
      </w:hyperlink>
      <w:r>
        <w:rPr>
          <w:rFonts w:eastAsiaTheme="minorEastAsia"/>
          <w:noProof/>
          <w:lang w:val="fr-FR" w:eastAsia="fr-BE"/>
        </w:rPr>
        <w:br/>
      </w:r>
      <w:r>
        <w:rPr>
          <w:sz w:val="16"/>
        </w:rPr>
        <w:br/>
      </w:r>
      <w:r w:rsidRPr="00AD3C1C">
        <w:rPr>
          <w:sz w:val="16"/>
        </w:rPr>
        <w:t>//////////////////////////////////////////////////////////////////////////////////////////////////////////</w:t>
      </w:r>
      <w:r>
        <w:rPr>
          <w:sz w:val="16"/>
        </w:rPr>
        <w:t>////////////////////////////////////////</w:t>
      </w:r>
    </w:p>
    <w:sectPr w:rsidR="007C0756" w:rsidRPr="000A43F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7F93" w14:textId="77777777" w:rsidR="0070773B" w:rsidRDefault="0070773B" w:rsidP="001952F5">
      <w:pPr>
        <w:spacing w:after="0" w:line="240" w:lineRule="auto"/>
      </w:pPr>
      <w:r>
        <w:separator/>
      </w:r>
    </w:p>
  </w:endnote>
  <w:endnote w:type="continuationSeparator" w:id="0">
    <w:p w14:paraId="390A30C9" w14:textId="77777777" w:rsidR="0070773B" w:rsidRDefault="0070773B" w:rsidP="0019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Fatface">
    <w:altName w:val="Times New Roman"/>
    <w:charset w:val="00"/>
    <w:family w:val="auto"/>
    <w:pitch w:val="variable"/>
    <w:sig w:usb0="A00000A7" w:usb1="5000205B" w:usb2="00000000" w:usb3="00000000" w:csb0="00000093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27186"/>
      <w:docPartObj>
        <w:docPartGallery w:val="Page Numbers (Bottom of Page)"/>
        <w:docPartUnique/>
      </w:docPartObj>
    </w:sdtPr>
    <w:sdtContent>
      <w:p w14:paraId="5BB14835" w14:textId="53CDEF3B" w:rsidR="000A43F1" w:rsidRDefault="008B52A7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5E2F3DDA" wp14:editId="133E50BD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023035189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4374173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8108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64C02A" w14:textId="77777777" w:rsidR="008B52A7" w:rsidRDefault="008B52A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2F3DDA" id="Groupe 3" o:spid="_x0000_s1026" style="position:absolute;margin-left:0;margin-top:0;width:34.4pt;height:56.45pt;z-index:251663360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" filled="f" strokecolor="#7f7f7f">
                    <v:textbox>
                      <w:txbxContent>
                        <w:p w14:paraId="5564C02A" w14:textId="77777777" w:rsidR="008B52A7" w:rsidRDefault="008B52A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4BBF" w14:textId="77777777" w:rsidR="0070773B" w:rsidRDefault="0070773B" w:rsidP="001952F5">
      <w:pPr>
        <w:spacing w:after="0" w:line="240" w:lineRule="auto"/>
      </w:pPr>
      <w:r>
        <w:separator/>
      </w:r>
    </w:p>
  </w:footnote>
  <w:footnote w:type="continuationSeparator" w:id="0">
    <w:p w14:paraId="238820CE" w14:textId="77777777" w:rsidR="0070773B" w:rsidRDefault="0070773B" w:rsidP="001952F5">
      <w:pPr>
        <w:spacing w:after="0" w:line="240" w:lineRule="auto"/>
      </w:pPr>
      <w:r>
        <w:continuationSeparator/>
      </w:r>
    </w:p>
  </w:footnote>
  <w:footnote w:id="1">
    <w:p w14:paraId="5461E78A" w14:textId="51054E8A" w:rsidR="006F0342" w:rsidRPr="006F0342" w:rsidRDefault="006F034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Cette séquence peut être donnée par l’administration sur demande.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CB2D" w14:textId="5C2F3E63" w:rsidR="001952F5" w:rsidRDefault="000A43F1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9410C" wp14:editId="1DEE83A4">
              <wp:simplePos x="0" y="0"/>
              <wp:positionH relativeFrom="column">
                <wp:posOffset>-1181238</wp:posOffset>
              </wp:positionH>
              <wp:positionV relativeFrom="paragraph">
                <wp:posOffset>-468906</wp:posOffset>
              </wp:positionV>
              <wp:extent cx="7848600" cy="647700"/>
              <wp:effectExtent l="0" t="0" r="0" b="0"/>
              <wp:wrapNone/>
              <wp:docPr id="4484" name="Rectangle 44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6477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4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9D13B" id="Rectangle 4484" o:spid="_x0000_s1026" style="position:absolute;margin-left:-93pt;margin-top:-36.9pt;width:61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" fillcolor="#d8d8d8 [2732]" stroked="f" strokeweight="1pt">
              <v:fill opacity="27499f"/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461294B" wp14:editId="56C3F0C3">
          <wp:simplePos x="0" y="0"/>
          <wp:positionH relativeFrom="column">
            <wp:posOffset>-723900</wp:posOffset>
          </wp:positionH>
          <wp:positionV relativeFrom="paragraph">
            <wp:posOffset>-314960</wp:posOffset>
          </wp:positionV>
          <wp:extent cx="2818765" cy="440690"/>
          <wp:effectExtent l="0" t="0" r="635" b="0"/>
          <wp:wrapNone/>
          <wp:docPr id="1" name="Image 1" descr="C:\Users\deprma02\AppData\Local\Microsoft\Windows\INetCache\Content.Word\signature_c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rma02\AppData\Local\Microsoft\Windows\INetCache\Content.Word\signature_cul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5E7"/>
    <w:multiLevelType w:val="hybridMultilevel"/>
    <w:tmpl w:val="FBF6CDE2"/>
    <w:lvl w:ilvl="0" w:tplc="E6E68E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1E10"/>
    <w:multiLevelType w:val="hybridMultilevel"/>
    <w:tmpl w:val="24A2BE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5BD"/>
    <w:multiLevelType w:val="hybridMultilevel"/>
    <w:tmpl w:val="8F38D3A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C62288F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4940"/>
    <w:multiLevelType w:val="hybridMultilevel"/>
    <w:tmpl w:val="5AB2CE08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9F306644">
      <w:start w:val="1"/>
      <w:numFmt w:val="lowerLetter"/>
      <w:lvlText w:val="%2."/>
      <w:lvlJc w:val="left"/>
      <w:pPr>
        <w:ind w:left="1440" w:hanging="360"/>
      </w:pPr>
      <w:rPr>
        <w:b/>
        <w:color w:val="auto"/>
        <w:sz w:val="24"/>
        <w:szCs w:val="24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25F2F"/>
    <w:multiLevelType w:val="hybridMultilevel"/>
    <w:tmpl w:val="BFFA7D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03998">
    <w:abstractNumId w:val="4"/>
  </w:num>
  <w:num w:numId="2" w16cid:durableId="1950039044">
    <w:abstractNumId w:val="0"/>
  </w:num>
  <w:num w:numId="3" w16cid:durableId="1037199389">
    <w:abstractNumId w:val="2"/>
  </w:num>
  <w:num w:numId="4" w16cid:durableId="962275699">
    <w:abstractNumId w:val="1"/>
  </w:num>
  <w:num w:numId="5" w16cid:durableId="711728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F5"/>
    <w:rsid w:val="00002EC3"/>
    <w:rsid w:val="00032579"/>
    <w:rsid w:val="000543F9"/>
    <w:rsid w:val="00060891"/>
    <w:rsid w:val="00086571"/>
    <w:rsid w:val="000A43F1"/>
    <w:rsid w:val="00147FC1"/>
    <w:rsid w:val="001952F5"/>
    <w:rsid w:val="001D47EF"/>
    <w:rsid w:val="00203353"/>
    <w:rsid w:val="0021097A"/>
    <w:rsid w:val="00213162"/>
    <w:rsid w:val="002623EE"/>
    <w:rsid w:val="002A6B25"/>
    <w:rsid w:val="002C2850"/>
    <w:rsid w:val="002F6A99"/>
    <w:rsid w:val="002F7C8E"/>
    <w:rsid w:val="003B2EEF"/>
    <w:rsid w:val="003B4E7A"/>
    <w:rsid w:val="003E2211"/>
    <w:rsid w:val="004A7DA3"/>
    <w:rsid w:val="00550440"/>
    <w:rsid w:val="00553424"/>
    <w:rsid w:val="0059373B"/>
    <w:rsid w:val="005A4900"/>
    <w:rsid w:val="005F40B1"/>
    <w:rsid w:val="005F7FB0"/>
    <w:rsid w:val="006434F1"/>
    <w:rsid w:val="00643BE1"/>
    <w:rsid w:val="00656D5B"/>
    <w:rsid w:val="00676A2B"/>
    <w:rsid w:val="006931DC"/>
    <w:rsid w:val="006B6BAD"/>
    <w:rsid w:val="006C6BD1"/>
    <w:rsid w:val="006D7DCD"/>
    <w:rsid w:val="006E438A"/>
    <w:rsid w:val="006F0342"/>
    <w:rsid w:val="0070773B"/>
    <w:rsid w:val="007350A7"/>
    <w:rsid w:val="00763389"/>
    <w:rsid w:val="0078008E"/>
    <w:rsid w:val="007A11CC"/>
    <w:rsid w:val="007A26B9"/>
    <w:rsid w:val="007C0756"/>
    <w:rsid w:val="007C7A84"/>
    <w:rsid w:val="007F40C0"/>
    <w:rsid w:val="008762FB"/>
    <w:rsid w:val="008A4992"/>
    <w:rsid w:val="008B52A7"/>
    <w:rsid w:val="008F16F7"/>
    <w:rsid w:val="008F69C3"/>
    <w:rsid w:val="009002B8"/>
    <w:rsid w:val="00936A25"/>
    <w:rsid w:val="00983FF2"/>
    <w:rsid w:val="009A0F2E"/>
    <w:rsid w:val="009D5A87"/>
    <w:rsid w:val="009F20E9"/>
    <w:rsid w:val="009F23D0"/>
    <w:rsid w:val="00A1443D"/>
    <w:rsid w:val="00A955C8"/>
    <w:rsid w:val="00B13887"/>
    <w:rsid w:val="00B154B4"/>
    <w:rsid w:val="00BA496C"/>
    <w:rsid w:val="00BF6E29"/>
    <w:rsid w:val="00C34B82"/>
    <w:rsid w:val="00C36BA9"/>
    <w:rsid w:val="00C70F1F"/>
    <w:rsid w:val="00C726A4"/>
    <w:rsid w:val="00C858F0"/>
    <w:rsid w:val="00C94CBD"/>
    <w:rsid w:val="00CB5CCD"/>
    <w:rsid w:val="00D5096E"/>
    <w:rsid w:val="00D94BE3"/>
    <w:rsid w:val="00DF67C2"/>
    <w:rsid w:val="00E43ADD"/>
    <w:rsid w:val="00E8553B"/>
    <w:rsid w:val="00EB12BB"/>
    <w:rsid w:val="00EC58CC"/>
    <w:rsid w:val="00F256C6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638C"/>
  <w15:chartTrackingRefBased/>
  <w15:docId w15:val="{EC0CC215-F05F-43EC-A99B-2CEE8185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2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52F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9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2F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9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2F5"/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1952F5"/>
    <w:rPr>
      <w:color w:val="0563C1"/>
      <w:u w:val="single"/>
    </w:rPr>
  </w:style>
  <w:style w:type="paragraph" w:customStyle="1" w:styleId="Default">
    <w:name w:val="Default"/>
    <w:rsid w:val="001952F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952F5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B154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54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54B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54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54B4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4B4"/>
    <w:rPr>
      <w:rFonts w:ascii="Segoe UI" w:eastAsia="Calibr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154B4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13887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55C8"/>
    <w:rPr>
      <w:sz w:val="20"/>
      <w:szCs w:val="20"/>
      <w:lang w:val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55C8"/>
    <w:rPr>
      <w:rFonts w:ascii="Calibri" w:eastAsia="Calibri" w:hAnsi="Calibri" w:cs="Times New Roman"/>
      <w:sz w:val="20"/>
      <w:szCs w:val="20"/>
      <w:lang w:val="x-none"/>
    </w:rPr>
  </w:style>
  <w:style w:type="character" w:styleId="DfinitionHTML">
    <w:name w:val="HTML Definition"/>
    <w:uiPriority w:val="99"/>
    <w:semiHidden/>
    <w:unhideWhenUsed/>
    <w:rsid w:val="00656D5B"/>
    <w:rPr>
      <w:i/>
      <w:iCs/>
    </w:rPr>
  </w:style>
  <w:style w:type="paragraph" w:styleId="Sansinterligne">
    <w:name w:val="No Spacing"/>
    <w:uiPriority w:val="1"/>
    <w:qFormat/>
    <w:rsid w:val="009002B8"/>
    <w:pPr>
      <w:spacing w:after="0" w:line="240" w:lineRule="auto"/>
    </w:pPr>
    <w:rPr>
      <w:rFonts w:cs="Arial"/>
      <w:color w:val="000000"/>
      <w:lang w:val="fr-FR"/>
    </w:rPr>
  </w:style>
  <w:style w:type="paragraph" w:styleId="NormalWeb">
    <w:name w:val="Normal (Web)"/>
    <w:basedOn w:val="Normal"/>
    <w:uiPriority w:val="99"/>
    <w:unhideWhenUsed/>
    <w:rsid w:val="00BF6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BF6E29"/>
    <w:rPr>
      <w:b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6F0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trimoineculturel.cfwb.b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ca.be/recherche-operateur-cultur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ca.be/recherche-operateur-culture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0D42311EEA444BA8B468F6BAE27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EF81A-CF3D-4979-835E-92B8A3F2C034}"/>
      </w:docPartPr>
      <w:docPartBody>
        <w:p w:rsidR="00947EFB" w:rsidRDefault="00DE278C" w:rsidP="00DE278C">
          <w:pPr>
            <w:pStyle w:val="F10D42311EEA444BA8B468F6BAE274A11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576BB91D7140A581A8275CC40B1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AEE14-C627-48A1-872A-80C25A5DECDC}"/>
      </w:docPartPr>
      <w:docPartBody>
        <w:p w:rsidR="00947EFB" w:rsidRDefault="00DE278C" w:rsidP="00DE278C">
          <w:pPr>
            <w:pStyle w:val="BF576BB91D7140A581A8275CC40B116A1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A858137EC94B00B2B0AD7631B44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D4CE4-29F9-47D8-A5D2-E442CE42A5BE}"/>
      </w:docPartPr>
      <w:docPartBody>
        <w:p w:rsidR="00947EFB" w:rsidRDefault="00DE278C" w:rsidP="00DE278C">
          <w:pPr>
            <w:pStyle w:val="B0A858137EC94B00B2B0AD7631B44C98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78AD28E2B74F58B83658A51010C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C5079-7F1E-4E54-9990-6B3316CABB53}"/>
      </w:docPartPr>
      <w:docPartBody>
        <w:p w:rsidR="008D78F0" w:rsidRDefault="0012699B" w:rsidP="0012699B">
          <w:pPr>
            <w:pStyle w:val="D878AD28E2B74F58B83658A51010C500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11C6FE68EF492ABFF135770A2F8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34029-F66F-4129-A53D-EEFD4F55CB75}"/>
      </w:docPartPr>
      <w:docPartBody>
        <w:p w:rsidR="008D78F0" w:rsidRDefault="0012699B" w:rsidP="0012699B">
          <w:pPr>
            <w:pStyle w:val="E611C6FE68EF492ABFF135770A2F80F2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D184A650AF401F9DE1FD7A65079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F9207-A6A3-4827-A0A3-1283459B70B7}"/>
      </w:docPartPr>
      <w:docPartBody>
        <w:p w:rsidR="008D78F0" w:rsidRDefault="0012699B" w:rsidP="0012699B">
          <w:pPr>
            <w:pStyle w:val="E4D184A650AF401F9DE1FD7A65079458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2A5115AFF2403BAD876A5FB9509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B93C6-0E4B-49DA-93DF-60B39E99EA75}"/>
      </w:docPartPr>
      <w:docPartBody>
        <w:p w:rsidR="00D211A1" w:rsidRDefault="001F052E" w:rsidP="001F052E">
          <w:pPr>
            <w:pStyle w:val="C22A5115AFF2403BAD876A5FB9509B1F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5487B4E94E4AF6AC78F3E2DA711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08657-7109-4F83-B62A-C7755EB781CE}"/>
      </w:docPartPr>
      <w:docPartBody>
        <w:p w:rsidR="002D2601" w:rsidRDefault="001E1F4A" w:rsidP="001E1F4A">
          <w:pPr>
            <w:pStyle w:val="325487B4E94E4AF6AC78F3E2DA711362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1FE7F375D84DA092CB63949CF78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9686A-FB7F-4C15-9732-2B7ADF4ABE28}"/>
      </w:docPartPr>
      <w:docPartBody>
        <w:p w:rsidR="002D2601" w:rsidRDefault="001E1F4A" w:rsidP="001E1F4A">
          <w:pPr>
            <w:pStyle w:val="EE1FE7F375D84DA092CB63949CF78309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43DA19AF32454195D2B03CC4783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1A509-86C8-4DFA-83A0-FA0A90C9C676}"/>
      </w:docPartPr>
      <w:docPartBody>
        <w:p w:rsidR="002D2601" w:rsidRDefault="001E1F4A" w:rsidP="001E1F4A">
          <w:pPr>
            <w:pStyle w:val="7143DA19AF32454195D2B03CC4783882"/>
          </w:pPr>
          <w:r w:rsidRPr="00BE1C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324AB3089747F4B5617C0A40315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5609-2FBF-43C0-A9F0-B5D0CC1C0D36}"/>
      </w:docPartPr>
      <w:docPartBody>
        <w:p w:rsidR="002D2601" w:rsidRDefault="001E1F4A" w:rsidP="001E1F4A">
          <w:pPr>
            <w:pStyle w:val="E8324AB3089747F4B5617C0A40315127"/>
          </w:pPr>
          <w:r w:rsidRPr="00BE1C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EE7F22C002449282EAEE0B7A5E1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1301C-A621-477C-9422-5E7C7D30CCC6}"/>
      </w:docPartPr>
      <w:docPartBody>
        <w:p w:rsidR="002D2601" w:rsidRDefault="001E1F4A" w:rsidP="001E1F4A">
          <w:pPr>
            <w:pStyle w:val="3DEE7F22C002449282EAEE0B7A5E1127"/>
          </w:pPr>
          <w:r w:rsidRPr="00BE1C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56954C5BC344B09AAECC3C1671C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DE8FE-0B84-495A-A1C2-C7E4BC8A0810}"/>
      </w:docPartPr>
      <w:docPartBody>
        <w:p w:rsidR="002D2601" w:rsidRDefault="001E1F4A" w:rsidP="001E1F4A">
          <w:pPr>
            <w:pStyle w:val="0556954C5BC344B09AAECC3C1671C16F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36D9F0644C4AC59E9ED8704F452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21E8D-4B7A-4BEA-8893-D4655414BFF2}"/>
      </w:docPartPr>
      <w:docPartBody>
        <w:p w:rsidR="006F0761" w:rsidRDefault="002D2601" w:rsidP="002D2601">
          <w:pPr>
            <w:pStyle w:val="C936D9F0644C4AC59E9ED8704F452818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920FFC927A432EBFE2BB831F2C5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C88D7-B378-43B6-AE15-832EC6DEF98E}"/>
      </w:docPartPr>
      <w:docPartBody>
        <w:p w:rsidR="006F0761" w:rsidRDefault="002D2601" w:rsidP="002D2601">
          <w:pPr>
            <w:pStyle w:val="F1920FFC927A432EBFE2BB831F2C5E18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3D490DB61C43AEBDFB40DAFB1B6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7976A-2DBF-430E-8979-81783047229F}"/>
      </w:docPartPr>
      <w:docPartBody>
        <w:p w:rsidR="006F0761" w:rsidRDefault="002D2601" w:rsidP="002D2601">
          <w:pPr>
            <w:pStyle w:val="E83D490DB61C43AEBDFB40DAFB1B65BA"/>
          </w:pPr>
          <w:r w:rsidRPr="00BE1C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BDE69A3BB24AEDB42065FC39456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72B6C-829B-4355-8FE0-959B1A98DBB2}"/>
      </w:docPartPr>
      <w:docPartBody>
        <w:p w:rsidR="004A2C5B" w:rsidRDefault="008A0E37" w:rsidP="008A0E37">
          <w:pPr>
            <w:pStyle w:val="3BBDE69A3BB24AEDB42065FC39456CB2"/>
          </w:pPr>
          <w:r w:rsidRPr="0099298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Fatface">
    <w:altName w:val="Times New Roman"/>
    <w:charset w:val="00"/>
    <w:family w:val="auto"/>
    <w:pitch w:val="variable"/>
    <w:sig w:usb0="A00000A7" w:usb1="5000205B" w:usb2="00000000" w:usb3="00000000" w:csb0="00000093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8C"/>
    <w:rsid w:val="0012699B"/>
    <w:rsid w:val="001E1F4A"/>
    <w:rsid w:val="001F052E"/>
    <w:rsid w:val="0021097A"/>
    <w:rsid w:val="00273165"/>
    <w:rsid w:val="002D2601"/>
    <w:rsid w:val="002D34B7"/>
    <w:rsid w:val="003C6D56"/>
    <w:rsid w:val="003F0F51"/>
    <w:rsid w:val="004A2C5B"/>
    <w:rsid w:val="004B6D24"/>
    <w:rsid w:val="00557293"/>
    <w:rsid w:val="006B1D08"/>
    <w:rsid w:val="006F0761"/>
    <w:rsid w:val="00755EC0"/>
    <w:rsid w:val="00761A42"/>
    <w:rsid w:val="007F50B4"/>
    <w:rsid w:val="008A0E37"/>
    <w:rsid w:val="008D78F0"/>
    <w:rsid w:val="008F1A4A"/>
    <w:rsid w:val="00947EFB"/>
    <w:rsid w:val="00A34980"/>
    <w:rsid w:val="00A46226"/>
    <w:rsid w:val="00A72C0A"/>
    <w:rsid w:val="00B417E6"/>
    <w:rsid w:val="00BC4D81"/>
    <w:rsid w:val="00C22282"/>
    <w:rsid w:val="00D20A8B"/>
    <w:rsid w:val="00D211A1"/>
    <w:rsid w:val="00DE278C"/>
    <w:rsid w:val="00E72DA6"/>
    <w:rsid w:val="00E91340"/>
    <w:rsid w:val="00E95129"/>
    <w:rsid w:val="00EF1C90"/>
    <w:rsid w:val="00F46753"/>
    <w:rsid w:val="00F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0E37"/>
    <w:rPr>
      <w:color w:val="808080"/>
    </w:rPr>
  </w:style>
  <w:style w:type="paragraph" w:customStyle="1" w:styleId="3BBDE69A3BB24AEDB42065FC39456CB2">
    <w:name w:val="3BBDE69A3BB24AEDB42065FC39456CB2"/>
    <w:rsid w:val="008A0E37"/>
    <w:rPr>
      <w:kern w:val="2"/>
      <w14:ligatures w14:val="standardContextual"/>
    </w:rPr>
  </w:style>
  <w:style w:type="paragraph" w:customStyle="1" w:styleId="B0A858137EC94B00B2B0AD7631B44C98">
    <w:name w:val="B0A858137EC94B00B2B0AD7631B44C98"/>
    <w:rsid w:val="00DE27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0D42311EEA444BA8B468F6BAE274A11">
    <w:name w:val="F10D42311EEA444BA8B468F6BAE274A11"/>
    <w:rsid w:val="00DE27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576BB91D7140A581A8275CC40B116A1">
    <w:name w:val="BF576BB91D7140A581A8275CC40B116A1"/>
    <w:rsid w:val="00DE278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78AD28E2B74F58B83658A51010C500">
    <w:name w:val="D878AD28E2B74F58B83658A51010C500"/>
    <w:rsid w:val="0012699B"/>
  </w:style>
  <w:style w:type="paragraph" w:customStyle="1" w:styleId="E611C6FE68EF492ABFF135770A2F80F2">
    <w:name w:val="E611C6FE68EF492ABFF135770A2F80F2"/>
    <w:rsid w:val="0012699B"/>
  </w:style>
  <w:style w:type="paragraph" w:customStyle="1" w:styleId="E4D184A650AF401F9DE1FD7A65079458">
    <w:name w:val="E4D184A650AF401F9DE1FD7A65079458"/>
    <w:rsid w:val="0012699B"/>
  </w:style>
  <w:style w:type="paragraph" w:customStyle="1" w:styleId="C22A5115AFF2403BAD876A5FB9509B1F">
    <w:name w:val="C22A5115AFF2403BAD876A5FB9509B1F"/>
    <w:rsid w:val="001F052E"/>
  </w:style>
  <w:style w:type="paragraph" w:customStyle="1" w:styleId="325487B4E94E4AF6AC78F3E2DA711362">
    <w:name w:val="325487B4E94E4AF6AC78F3E2DA711362"/>
    <w:rsid w:val="001E1F4A"/>
    <w:rPr>
      <w:lang w:val="fr-FR" w:eastAsia="fr-FR"/>
    </w:rPr>
  </w:style>
  <w:style w:type="paragraph" w:customStyle="1" w:styleId="EE1FE7F375D84DA092CB63949CF78309">
    <w:name w:val="EE1FE7F375D84DA092CB63949CF78309"/>
    <w:rsid w:val="001E1F4A"/>
    <w:rPr>
      <w:lang w:val="fr-FR" w:eastAsia="fr-FR"/>
    </w:rPr>
  </w:style>
  <w:style w:type="paragraph" w:customStyle="1" w:styleId="7143DA19AF32454195D2B03CC4783882">
    <w:name w:val="7143DA19AF32454195D2B03CC4783882"/>
    <w:rsid w:val="001E1F4A"/>
    <w:rPr>
      <w:lang w:val="fr-FR" w:eastAsia="fr-FR"/>
    </w:rPr>
  </w:style>
  <w:style w:type="paragraph" w:customStyle="1" w:styleId="E8324AB3089747F4B5617C0A40315127">
    <w:name w:val="E8324AB3089747F4B5617C0A40315127"/>
    <w:rsid w:val="001E1F4A"/>
    <w:rPr>
      <w:lang w:val="fr-FR" w:eastAsia="fr-FR"/>
    </w:rPr>
  </w:style>
  <w:style w:type="paragraph" w:customStyle="1" w:styleId="3DEE7F22C002449282EAEE0B7A5E1127">
    <w:name w:val="3DEE7F22C002449282EAEE0B7A5E1127"/>
    <w:rsid w:val="001E1F4A"/>
    <w:rPr>
      <w:lang w:val="fr-FR" w:eastAsia="fr-FR"/>
    </w:rPr>
  </w:style>
  <w:style w:type="paragraph" w:customStyle="1" w:styleId="0556954C5BC344B09AAECC3C1671C16F">
    <w:name w:val="0556954C5BC344B09AAECC3C1671C16F"/>
    <w:rsid w:val="001E1F4A"/>
    <w:rPr>
      <w:lang w:val="fr-FR" w:eastAsia="fr-FR"/>
    </w:rPr>
  </w:style>
  <w:style w:type="paragraph" w:customStyle="1" w:styleId="C936D9F0644C4AC59E9ED8704F452818">
    <w:name w:val="C936D9F0644C4AC59E9ED8704F452818"/>
    <w:rsid w:val="002D2601"/>
    <w:rPr>
      <w:lang w:val="fr-FR" w:eastAsia="fr-FR"/>
    </w:rPr>
  </w:style>
  <w:style w:type="paragraph" w:customStyle="1" w:styleId="F1920FFC927A432EBFE2BB831F2C5E18">
    <w:name w:val="F1920FFC927A432EBFE2BB831F2C5E18"/>
    <w:rsid w:val="002D2601"/>
    <w:rPr>
      <w:lang w:val="fr-FR" w:eastAsia="fr-FR"/>
    </w:rPr>
  </w:style>
  <w:style w:type="paragraph" w:customStyle="1" w:styleId="E83D490DB61C43AEBDFB40DAFB1B65BA">
    <w:name w:val="E83D490DB61C43AEBDFB40DAFB1B65BA"/>
    <w:rsid w:val="002D2601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3A04-6DFC-4890-A753-B59EFD8D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2025-01-20T16:43:00Z</dcterms:created>
  <dcterms:modified xsi:type="dcterms:W3CDTF">2025-01-23T09:12:00Z</dcterms:modified>
</cp:coreProperties>
</file>